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578" w:rsidRPr="00334578" w:rsidRDefault="009A7DE5" w:rsidP="0033457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9972040" cy="2488566"/>
            <wp:effectExtent l="0" t="0" r="0" b="6985"/>
            <wp:docPr id="1" name="Рисунок 1" descr="C:\Users\User\Desktop\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2488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578" w:rsidRPr="00334578" w:rsidRDefault="00334578" w:rsidP="0033457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334578" w:rsidRPr="00334578" w:rsidRDefault="00334578" w:rsidP="0033457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334578" w:rsidRPr="00334578" w:rsidRDefault="00334578" w:rsidP="0033457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334578" w:rsidRPr="00334578" w:rsidRDefault="00334578" w:rsidP="003345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33457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Рабочая программа</w:t>
      </w:r>
    </w:p>
    <w:p w:rsidR="00334578" w:rsidRPr="00334578" w:rsidRDefault="00334578" w:rsidP="003345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по химии</w:t>
      </w:r>
      <w:r w:rsidRPr="0033457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для 9 класса </w:t>
      </w:r>
    </w:p>
    <w:p w:rsidR="00334578" w:rsidRPr="00334578" w:rsidRDefault="00334578" w:rsidP="003345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proofErr w:type="spellStart"/>
      <w:r w:rsidRPr="0033457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Гильфановой</w:t>
      </w:r>
      <w:proofErr w:type="spellEnd"/>
      <w:r w:rsidRPr="0033457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Ч.К. учителя географии высшей квалификационной категории</w:t>
      </w:r>
    </w:p>
    <w:p w:rsidR="00334578" w:rsidRPr="00334578" w:rsidRDefault="00334578" w:rsidP="00334578">
      <w:pPr>
        <w:suppressAutoHyphens/>
        <w:spacing w:after="0" w:line="240" w:lineRule="auto"/>
        <w:ind w:left="113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34578" w:rsidRPr="00334578" w:rsidRDefault="00334578" w:rsidP="00334578">
      <w:pPr>
        <w:suppressAutoHyphens/>
        <w:spacing w:after="0" w:line="240" w:lineRule="auto"/>
        <w:ind w:left="113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34578" w:rsidRPr="00334578" w:rsidRDefault="00334578" w:rsidP="00334578">
      <w:pPr>
        <w:suppressAutoHyphens/>
        <w:spacing w:after="0" w:line="240" w:lineRule="auto"/>
        <w:ind w:left="113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34578" w:rsidRPr="00334578" w:rsidRDefault="00334578" w:rsidP="00334578">
      <w:pPr>
        <w:suppressAutoHyphens/>
        <w:spacing w:after="0" w:line="240" w:lineRule="auto"/>
        <w:ind w:left="113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45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Рассмотрено на заседании </w:t>
      </w:r>
      <w:proofErr w:type="gramStart"/>
      <w:r w:rsidRPr="00334578">
        <w:rPr>
          <w:rFonts w:ascii="Times New Roman" w:eastAsia="Times New Roman" w:hAnsi="Times New Roman" w:cs="Times New Roman"/>
          <w:sz w:val="24"/>
          <w:szCs w:val="24"/>
          <w:lang w:eastAsia="ar-SA"/>
        </w:rPr>
        <w:t>педагогического</w:t>
      </w:r>
      <w:proofErr w:type="gramEnd"/>
    </w:p>
    <w:p w:rsidR="00334578" w:rsidRPr="00334578" w:rsidRDefault="00334578" w:rsidP="00334578">
      <w:pPr>
        <w:suppressAutoHyphens/>
        <w:spacing w:after="0" w:line="240" w:lineRule="auto"/>
        <w:ind w:left="113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334578">
        <w:rPr>
          <w:rFonts w:ascii="Times New Roman" w:eastAsia="Times New Roman" w:hAnsi="Times New Roman" w:cs="Times New Roman"/>
          <w:sz w:val="24"/>
          <w:szCs w:val="24"/>
          <w:lang w:eastAsia="ar-SA"/>
        </w:rPr>
        <w:t>совета (Протокол №__</w:t>
      </w:r>
      <w:r w:rsidR="007E22B6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3345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 </w:t>
      </w:r>
      <w:proofErr w:type="gramEnd"/>
    </w:p>
    <w:p w:rsidR="00334578" w:rsidRPr="00334578" w:rsidRDefault="00334578" w:rsidP="00334578">
      <w:pPr>
        <w:suppressAutoHyphens/>
        <w:spacing w:after="0" w:line="240" w:lineRule="auto"/>
        <w:ind w:left="113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4578">
        <w:rPr>
          <w:rFonts w:ascii="Times New Roman" w:eastAsia="Times New Roman" w:hAnsi="Times New Roman" w:cs="Times New Roman"/>
          <w:sz w:val="24"/>
          <w:szCs w:val="24"/>
          <w:lang w:eastAsia="ar-SA"/>
        </w:rPr>
        <w:t>от  “__</w:t>
      </w:r>
      <w:r w:rsidR="007E22B6">
        <w:rPr>
          <w:rFonts w:ascii="Times New Roman" w:eastAsia="Times New Roman" w:hAnsi="Times New Roman" w:cs="Times New Roman"/>
          <w:sz w:val="24"/>
          <w:szCs w:val="24"/>
          <w:lang w:eastAsia="ar-SA"/>
        </w:rPr>
        <w:t>31</w:t>
      </w:r>
      <w:r w:rsidRPr="00334578">
        <w:rPr>
          <w:rFonts w:ascii="Times New Roman" w:eastAsia="Times New Roman" w:hAnsi="Times New Roman" w:cs="Times New Roman"/>
          <w:sz w:val="24"/>
          <w:szCs w:val="24"/>
          <w:lang w:eastAsia="ar-SA"/>
        </w:rPr>
        <w:t>___”_</w:t>
      </w:r>
      <w:r w:rsidR="007E22B6">
        <w:rPr>
          <w:rFonts w:ascii="Times New Roman" w:eastAsia="Times New Roman" w:hAnsi="Times New Roman" w:cs="Times New Roman"/>
          <w:sz w:val="24"/>
          <w:szCs w:val="24"/>
          <w:lang w:eastAsia="ar-SA"/>
        </w:rPr>
        <w:t>05_________2022</w:t>
      </w:r>
      <w:r w:rsidRPr="00334578">
        <w:rPr>
          <w:rFonts w:ascii="Times New Roman" w:eastAsia="Times New Roman" w:hAnsi="Times New Roman" w:cs="Times New Roman"/>
          <w:sz w:val="24"/>
          <w:szCs w:val="24"/>
          <w:lang w:eastAsia="ar-SA"/>
        </w:rPr>
        <w:t>г.)</w:t>
      </w:r>
    </w:p>
    <w:p w:rsidR="00334578" w:rsidRPr="00334578" w:rsidRDefault="00334578" w:rsidP="00334578">
      <w:pPr>
        <w:suppressAutoHyphens/>
        <w:spacing w:after="0" w:line="240" w:lineRule="auto"/>
        <w:ind w:left="113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34578" w:rsidRPr="00334578" w:rsidRDefault="00334578" w:rsidP="00334578">
      <w:pPr>
        <w:suppressAutoHyphens/>
        <w:spacing w:after="0" w:line="240" w:lineRule="auto"/>
        <w:ind w:left="113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34578" w:rsidRPr="00334578" w:rsidRDefault="00334578" w:rsidP="00334578">
      <w:pPr>
        <w:suppressAutoHyphens/>
        <w:spacing w:after="0" w:line="240" w:lineRule="auto"/>
        <w:ind w:left="113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34578" w:rsidRPr="00334578" w:rsidRDefault="00334578" w:rsidP="00334578">
      <w:pPr>
        <w:suppressAutoHyphens/>
        <w:spacing w:after="0" w:line="240" w:lineRule="auto"/>
        <w:ind w:left="113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34578" w:rsidRPr="00334578" w:rsidRDefault="00334578" w:rsidP="00334578">
      <w:pPr>
        <w:suppressAutoHyphens/>
        <w:spacing w:after="0" w:line="240" w:lineRule="auto"/>
        <w:ind w:left="113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34578" w:rsidRPr="00334578" w:rsidRDefault="00334578" w:rsidP="00334578">
      <w:pPr>
        <w:suppressAutoHyphens/>
        <w:spacing w:after="0" w:line="240" w:lineRule="auto"/>
        <w:ind w:left="113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34578" w:rsidRPr="00334578" w:rsidRDefault="007E22B6" w:rsidP="00334578">
      <w:pPr>
        <w:spacing w:after="0" w:line="240" w:lineRule="auto"/>
        <w:ind w:firstLine="70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2022-2023</w:t>
      </w:r>
      <w:r w:rsidR="00334578" w:rsidRPr="0033457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учебный год</w:t>
      </w:r>
    </w:p>
    <w:p w:rsidR="00D42570" w:rsidRDefault="00D42570" w:rsidP="00A108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802F1" w:rsidRPr="00C273CF" w:rsidRDefault="00617208" w:rsidP="00471903">
      <w:pPr>
        <w:jc w:val="both"/>
        <w:rPr>
          <w:rFonts w:ascii="Times New Roman" w:hAnsi="Times New Roman" w:cs="Times New Roman"/>
          <w:sz w:val="32"/>
          <w:szCs w:val="32"/>
        </w:rPr>
      </w:pPr>
      <w:r w:rsidRPr="00CB19D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ПЛАНИРУЕМЫЕ</w:t>
      </w:r>
      <w:r w:rsidR="007802F1" w:rsidRPr="00CB19DD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РЕЗУЛЬТАТЫ ОБУЧЕНИЯ</w:t>
      </w:r>
      <w:r w:rsidR="00C273CF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C273CF" w:rsidRPr="00C273CF">
        <w:rPr>
          <w:rFonts w:ascii="Times New Roman" w:hAnsi="Times New Roman" w:cs="Times New Roman"/>
          <w:b/>
          <w:sz w:val="32"/>
          <w:szCs w:val="32"/>
          <w:u w:val="single"/>
        </w:rPr>
        <w:t>химии в 9 классе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b/>
          <w:bCs/>
          <w:sz w:val="24"/>
          <w:szCs w:val="24"/>
        </w:rPr>
        <w:t>Личностными результатами</w:t>
      </w:r>
      <w:r w:rsidRPr="00CB19DD">
        <w:rPr>
          <w:rFonts w:ascii="Times New Roman" w:hAnsi="Times New Roman" w:cs="Times New Roman"/>
          <w:sz w:val="24"/>
          <w:szCs w:val="24"/>
        </w:rPr>
        <w:t xml:space="preserve"> изучения предмета «Химия» являются следующие умения: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 xml:space="preserve">Постепенно выстраивать собственное целостное мировоззрение: 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 xml:space="preserve">– осознавать современное многообразие типов мировоззрения, общественных, религиозных, атеистических, культурных традиций, которые определяют разные объяснения происходящего в мире; 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 xml:space="preserve">– с учётом этого многообразия постепенно вырабатывать свои собственные ответы на основные жизненные вопросы, которые ставит личный жизненный опыт; 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– учиться признавать противоречивость и незавершённость своих взглядов на мир, возможность их изменения.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Учиться использовать свои взгляды на мир для объяснения различных ситуаций, решения возникающих проблем и извлечения жизненных уроков.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 xml:space="preserve">Осознавать свои интересы, находить и изучать в учебниках по разным предметам материал (из максимума), имеющий отношение к своим интересам. 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Использовать свои интересы для выбора индивидуальной образовательной траектории, потенциальной будущей профессии и соответствующего профильного образования.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Приобретать опыт участия в делах, приносящих пользу людям.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Учиться самостоятельно выбирать стиль поведения, привычки, обеспечивающие безопасный образ жизни и сохранение здоровья – своего, а также близких людей и окружающих.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Учиться самостоятельно противостоять ситуациям, провоцирующим на поступки, которые угрожают безопасности и здоровью.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Выбирать поступки, нацеленные на сохранение и бережное отношение к природе, особенно живой, избегая противоположных поступков, постепенно учась и осваивая стратегию рационального природопользования.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Учиться убеждать других людей в необходимости овладения стратегией рационального природопользования.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Использовать экологическое мышление для выбора стратегии собственного поведения в качестве одной из ценностных установок.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i/>
          <w:iCs/>
          <w:sz w:val="24"/>
          <w:szCs w:val="24"/>
        </w:rPr>
        <w:t>Средством развития</w:t>
      </w:r>
      <w:r w:rsidRPr="00CB19DD">
        <w:rPr>
          <w:rFonts w:ascii="Times New Roman" w:hAnsi="Times New Roman" w:cs="Times New Roman"/>
          <w:sz w:val="24"/>
          <w:szCs w:val="24"/>
        </w:rPr>
        <w:t xml:space="preserve"> личностных результатов служат учебный материал и продуктивные задания учебника, нацеленные на 6-ю линию развития – умение оценивать поведение человека с точки зрения химической безопасности по отношению к человеку и природе. 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b/>
          <w:bCs/>
          <w:sz w:val="24"/>
          <w:szCs w:val="24"/>
        </w:rPr>
        <w:t>Метапредметными</w:t>
      </w:r>
      <w:r w:rsidRPr="00CB19DD">
        <w:rPr>
          <w:rFonts w:ascii="Times New Roman" w:hAnsi="Times New Roman" w:cs="Times New Roman"/>
          <w:sz w:val="24"/>
          <w:szCs w:val="24"/>
        </w:rPr>
        <w:t xml:space="preserve"> результатами изучения курса «Химия» является формирование универсальных учебных действий (УУД).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i/>
          <w:iCs/>
          <w:sz w:val="24"/>
          <w:szCs w:val="24"/>
          <w:u w:val="single"/>
        </w:rPr>
        <w:t>Регулятивные УУД</w:t>
      </w:r>
      <w:r w:rsidRPr="00CB19DD">
        <w:rPr>
          <w:rFonts w:ascii="Times New Roman" w:hAnsi="Times New Roman" w:cs="Times New Roman"/>
          <w:sz w:val="24"/>
          <w:szCs w:val="24"/>
        </w:rPr>
        <w:t>: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Самостоятельно обнаруживать и формулировать проблему в классной и индивидуальной учебной деятельности.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lastRenderedPageBreak/>
        <w:t>Выдвигать версии решения проблемы, осознавать конечный результат, выбирать из предложенных и искать самостоятельно средства достижения цели.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Составлять (индивидуально или в группе) план решения проблемы (выполнения проекта).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Подбирать к каждой проблеме (задаче) адекватную ей теоретическую модель.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Работая по предложенному и самостоятельно составленному плану, использовать наряду с основными и дополнительные средства (справочная литература, сложные приборы, компьютер).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Планировать свою индивидуальную образовательную траекторию.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Работать по самостоятельно составленному плану, сверяясь с ним и целью деятельности, исправляя ошибки, используя самостоятельно подобранные средства (в том числе и Интернет).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критериев, различая результат и способы действий.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 xml:space="preserve">В ходе представления проекта давать оценку его результатам. 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Самостоятельно осознавать причины своего успеха или неуспеха и находить способы выхода из ситуации неуспеха.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Уметь оценить степень успешности своей индивидуальной образовательной деятельности.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Давать оценку своим личностным качествам и чертам характера («каков я»), определять направления своего развития («каким я хочу стать», «что мне для этого надо сделать»).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i/>
          <w:iCs/>
          <w:sz w:val="24"/>
          <w:szCs w:val="24"/>
        </w:rPr>
        <w:t>Средством формирования</w:t>
      </w:r>
      <w:r w:rsidRPr="00CB19DD">
        <w:rPr>
          <w:rFonts w:ascii="Times New Roman" w:hAnsi="Times New Roman" w:cs="Times New Roman"/>
          <w:sz w:val="24"/>
          <w:szCs w:val="24"/>
        </w:rPr>
        <w:t xml:space="preserve">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 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i/>
          <w:iCs/>
          <w:sz w:val="24"/>
          <w:szCs w:val="24"/>
          <w:u w:val="single"/>
        </w:rPr>
        <w:t>Познавательные УУД: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Анализировать, сравнивать, классифицировать и обобщать понятия: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 xml:space="preserve">- давать определение понятиям на основе изученного на различных предметах учебного материала; 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 xml:space="preserve">- осуществлять логическую операцию установления </w:t>
      </w:r>
      <w:proofErr w:type="spellStart"/>
      <w:proofErr w:type="gramStart"/>
      <w:r w:rsidRPr="00CB19DD">
        <w:rPr>
          <w:rFonts w:ascii="Times New Roman" w:hAnsi="Times New Roman" w:cs="Times New Roman"/>
          <w:sz w:val="24"/>
          <w:szCs w:val="24"/>
        </w:rPr>
        <w:t>родо</w:t>
      </w:r>
      <w:proofErr w:type="spellEnd"/>
      <w:r w:rsidRPr="00CB19DD">
        <w:rPr>
          <w:rFonts w:ascii="Times New Roman" w:hAnsi="Times New Roman" w:cs="Times New Roman"/>
          <w:sz w:val="24"/>
          <w:szCs w:val="24"/>
        </w:rPr>
        <w:t>-видовых</w:t>
      </w:r>
      <w:proofErr w:type="gramEnd"/>
      <w:r w:rsidRPr="00CB19DD">
        <w:rPr>
          <w:rFonts w:ascii="Times New Roman" w:hAnsi="Times New Roman" w:cs="Times New Roman"/>
          <w:sz w:val="24"/>
          <w:szCs w:val="24"/>
        </w:rPr>
        <w:t xml:space="preserve"> отношений; 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- обобщать понятия – осуществлять логическую операцию перехода от понятия с меньшим объёмом к понятию с большим объёмом.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Строить логическое рассуждение, включающее установление причинно-следственных связей.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Создавать модели с выделением существенных характеристик объекта, преобразовывать модели с целью выявления общих законов, определяющих данную предметную область.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Представлять информацию в виде конспектов, таблиц, схем, графиков.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lastRenderedPageBreak/>
        <w:t xml:space="preserve">Преобразовывать информацию из одного вида в другой и выбирать удобную для себя форму фиксации и представления информации. Представлять информацию в оптимальной форме в зависимости от адресата. 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 xml:space="preserve">Понимая позицию другого, различать в его речи: мнение (точку зрения), доказательство (аргументы), факты; гипотезы, аксиомы, теории. Для этого самостоятельно использовать различные виды чтения (изучающее, просмотровое, ознакомительное, поисковое), приемы слушания. 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 xml:space="preserve">Самому создавать источники информации разного типа и для разных аудиторий, соблюдать информационную гигиену и правила информационной безопасности. 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Уметь использовать компьютерные и коммуникационные технологии как инструмент для достижения своих целей. Уметь выбирать адекватные задаче инструментальные программно-аппаратные средства и сервисы.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i/>
          <w:iCs/>
          <w:sz w:val="24"/>
          <w:szCs w:val="24"/>
        </w:rPr>
        <w:t>Средством формирования</w:t>
      </w:r>
      <w:r w:rsidRPr="00CB19DD">
        <w:rPr>
          <w:rFonts w:ascii="Times New Roman" w:hAnsi="Times New Roman" w:cs="Times New Roman"/>
          <w:sz w:val="24"/>
          <w:szCs w:val="24"/>
        </w:rPr>
        <w:t xml:space="preserve"> познавательных УУД служат учебный материал и продуктивные зада</w:t>
      </w:r>
      <w:r w:rsidR="00CD783A">
        <w:rPr>
          <w:rFonts w:ascii="Times New Roman" w:hAnsi="Times New Roman" w:cs="Times New Roman"/>
          <w:sz w:val="24"/>
          <w:szCs w:val="24"/>
        </w:rPr>
        <w:t>ния учебника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- осознание ро</w:t>
      </w:r>
      <w:r w:rsidR="00CD783A">
        <w:rPr>
          <w:rFonts w:ascii="Times New Roman" w:hAnsi="Times New Roman" w:cs="Times New Roman"/>
          <w:sz w:val="24"/>
          <w:szCs w:val="24"/>
        </w:rPr>
        <w:t xml:space="preserve">ли веществ 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- рассмотрение химических</w:t>
      </w:r>
      <w:r w:rsidR="00CD783A">
        <w:rPr>
          <w:rFonts w:ascii="Times New Roman" w:hAnsi="Times New Roman" w:cs="Times New Roman"/>
          <w:sz w:val="24"/>
          <w:szCs w:val="24"/>
        </w:rPr>
        <w:t xml:space="preserve"> процессов 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- использование химических зна</w:t>
      </w:r>
      <w:r w:rsidR="00CD783A">
        <w:rPr>
          <w:rFonts w:ascii="Times New Roman" w:hAnsi="Times New Roman" w:cs="Times New Roman"/>
          <w:sz w:val="24"/>
          <w:szCs w:val="24"/>
        </w:rPr>
        <w:t>ний в быту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- объяснение мира с точки зр</w:t>
      </w:r>
      <w:r w:rsidR="00CD783A">
        <w:rPr>
          <w:rFonts w:ascii="Times New Roman" w:hAnsi="Times New Roman" w:cs="Times New Roman"/>
          <w:sz w:val="24"/>
          <w:szCs w:val="24"/>
        </w:rPr>
        <w:t xml:space="preserve">ения химии 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- овладение основами методов есте</w:t>
      </w:r>
      <w:r w:rsidR="00CD783A">
        <w:rPr>
          <w:rFonts w:ascii="Times New Roman" w:hAnsi="Times New Roman" w:cs="Times New Roman"/>
          <w:sz w:val="24"/>
          <w:szCs w:val="24"/>
        </w:rPr>
        <w:t xml:space="preserve">ствознания 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i/>
          <w:iCs/>
          <w:sz w:val="24"/>
          <w:szCs w:val="24"/>
          <w:u w:val="single"/>
        </w:rPr>
        <w:t>Коммуникативные УУД: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 xml:space="preserve">Отстаивая свою точку зрения, приводить аргументы, подтверждая их фактами. 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В дискуссии уметь выдвинуть контраргументы, перефразировать свою мысль (владение механизмом эквивалентных замен).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Учиться критично относиться к своему мнению, с достоинством признавать ошибочность своего мнения (если оно таково) и корректировать его.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 xml:space="preserve">Понимая позицию другого, различать в его речи: мнение (точку зрения), доказательство (аргументы), факты; гипотезы, аксиомы, теории. 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Уметь взглянуть на ситуацию с иной позиции и договариваться с людьми иных позиций.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i/>
          <w:iCs/>
          <w:sz w:val="24"/>
          <w:szCs w:val="24"/>
        </w:rPr>
        <w:t>Средством формирования</w:t>
      </w:r>
      <w:r w:rsidRPr="00CB19DD">
        <w:rPr>
          <w:rFonts w:ascii="Times New Roman" w:hAnsi="Times New Roman" w:cs="Times New Roman"/>
          <w:sz w:val="24"/>
          <w:szCs w:val="24"/>
        </w:rPr>
        <w:t xml:space="preserve"> коммуникативных УУД служат технология проблемного диалога (побуждающий и подводящий диалог) и работа в малых группах, также использование на уроках элементов технологии продуктивного чтения. 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b/>
          <w:bCs/>
          <w:sz w:val="24"/>
          <w:szCs w:val="24"/>
        </w:rPr>
        <w:t>Девятиклассник научится: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объяснять суть химических процессов и их принципиальное отличие от физических;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называть признаки и условия протекания химических реакций;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 xml:space="preserve">• устанавливать принадлежность химической реакции к определённому типу по одному из классификационных признаков: 1) по числу и составу исходных веществ и продуктов реакции (реакции соединения, разложения, замещения и обмена); 2) по выделению или поглощению теплоты (реакции </w:t>
      </w:r>
      <w:r w:rsidRPr="00CB19DD">
        <w:rPr>
          <w:rFonts w:ascii="Times New Roman" w:hAnsi="Times New Roman" w:cs="Times New Roman"/>
          <w:sz w:val="24"/>
          <w:szCs w:val="24"/>
        </w:rPr>
        <w:lastRenderedPageBreak/>
        <w:t>экзотермические и эндотермические); 3) по изменению степеней окисления химических элементов (реакции окислительно-восстановительные); 4) по обратимости процесса (реакции обратимые и необратимые);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называть факторы, влияющие на скорость химических реакций;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называть факторы, влияющие на смещение химического равновесия;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составлять уравнения электролитической диссоциации кислот, щелочей, солей; полные и сокращённые ионные уравнения реакций обмена; уравнения окислительно-восстановительных реакций;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прогнозировать продукты химических реакций по формулам/названиям исходных веществ; определять исходные вещества по формулам/названиям продуктов реакции;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составлять уравнения реакций, соответствующих последовательности («цепочке») превращений неорганических веществ различных классов;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выявлять в процессе эксперимента признаки, свидетельствующие о протекании химической реакции;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приготовлять растворы с определённой массовой долей растворённого вещества;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определять характер среды водных растворов кислот и щелочей по изменению окраски индикаторов;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проводить качественные реакции, подтверждающие наличие в водных растворах веществ отдельных катионов и анионов.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определять принадлежность неорганических веществ к одному из изученных классов/групп: металлы и неметаллы, оксиды, основания, кислоты, соли;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составлять формулы веществ по их названиям;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определять валентность и степень окисления элементов в веществах;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составлять формулы неорганических соединений по валентностям и степеням окисления элементов, а также зарядам ионов, указанным в таблице растворимости кислот, оснований и солей;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объяснять закономерности изменения физических и химических свойств простых веществ (металлов и неметаллов) и их высших оксидов, образованных элементами второго и третьего периодов;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 xml:space="preserve">• называть общие химические свойства, характерные для групп оксидов: кислотных, </w:t>
      </w:r>
      <w:proofErr w:type="spellStart"/>
      <w:r w:rsidRPr="00CB19DD">
        <w:rPr>
          <w:rFonts w:ascii="Times New Roman" w:hAnsi="Times New Roman" w:cs="Times New Roman"/>
          <w:sz w:val="24"/>
          <w:szCs w:val="24"/>
        </w:rPr>
        <w:t>оснóвных</w:t>
      </w:r>
      <w:proofErr w:type="spellEnd"/>
      <w:r w:rsidRPr="00CB19DD">
        <w:rPr>
          <w:rFonts w:ascii="Times New Roman" w:hAnsi="Times New Roman" w:cs="Times New Roman"/>
          <w:sz w:val="24"/>
          <w:szCs w:val="24"/>
        </w:rPr>
        <w:t>, амфотерных;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называть общие химические свойства, характерные для каждого из классов неорганических веществ: кислот, оснований, солей;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приводить примеры реакций, подтверждающих химические свойства неорганических веществ: оксидов, кислот, оснований и солей;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определять вещество-окислитель и вещество-восстановитель в окислительно-восстановительных реакциях;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составлять окислительно-восстановительный баланс (для изученных реакций) по предложенным схемам реакций;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проводить лабораторные опыты, подтверждающие химические свойства основных классов неорганических веществ;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lastRenderedPageBreak/>
        <w:t>• проводить лабораторные опыты по получению и собиранию газообразных веществ: водорода, кислорода, углекислого газа, аммиака; составлять уравнения соответствующих реакций.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b/>
          <w:bCs/>
          <w:sz w:val="24"/>
          <w:szCs w:val="24"/>
        </w:rPr>
        <w:t>Девятиклассник получит возможность научиться: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составлять молекулярные и полные ионные уравнения по сокращённым ионным уравнениям;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приводить примеры реакций, подтверждающих существование взаимосвязи между основными классами неорганических веществ;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прогнозировать результаты воздействия различных факторов на изменение скорости химической реакции;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прогнозировать результаты воздействия различных факторов на смещение химического равновесия.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прогнозировать химические свойства веществ на основе их состава и строения;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прогнозировать способность вещества проявлять окислительные или восстановительные свойства с учётом степеней окисления элементов, входящих в его состав;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выявлять существование генетической взаимосвязи между веществами в ряду: простое вещество — оксид — гидроксид — соль;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характеризовать особые свойства концентрированных серной и азотной кислот;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приводить примеры уравнений реакций, лежащих в основе промышленных способов получения аммиака, серной кислоты, чугуна и стали;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описывать физические и химические процессы, являющиеся частью круговорота веществ в природе;</w:t>
      </w:r>
    </w:p>
    <w:p w:rsidR="00CB19DD" w:rsidRP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организовывать, проводить ученические проекты по исследованию свойств веществ, имеющих важное практическое значение.</w:t>
      </w:r>
    </w:p>
    <w:p w:rsid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19DD" w:rsidRDefault="00CB19DD" w:rsidP="004719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02F1" w:rsidRPr="007802F1" w:rsidRDefault="007802F1" w:rsidP="0047190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02F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II</w:t>
      </w:r>
      <w:r w:rsidRPr="007802F1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617208" w:rsidRPr="007802F1">
        <w:rPr>
          <w:rFonts w:ascii="Times New Roman" w:hAnsi="Times New Roman" w:cs="Times New Roman"/>
          <w:b/>
          <w:sz w:val="24"/>
          <w:szCs w:val="24"/>
          <w:u w:val="single"/>
        </w:rPr>
        <w:t>СОДЕРЖАНИЕ УЧЕБНОГО</w:t>
      </w:r>
      <w:r w:rsidRPr="007802F1">
        <w:rPr>
          <w:rFonts w:ascii="Times New Roman" w:hAnsi="Times New Roman" w:cs="Times New Roman"/>
          <w:b/>
          <w:sz w:val="24"/>
          <w:szCs w:val="24"/>
          <w:u w:val="single"/>
        </w:rPr>
        <w:t xml:space="preserve"> КУРСА</w:t>
      </w:r>
    </w:p>
    <w:p w:rsidR="007802F1" w:rsidRPr="007802F1" w:rsidRDefault="007802F1" w:rsidP="004719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ХИМ</w:t>
      </w:r>
      <w:r w:rsidRPr="007802F1">
        <w:rPr>
          <w:rFonts w:ascii="Times New Roman" w:hAnsi="Times New Roman" w:cs="Times New Roman"/>
          <w:b/>
          <w:bCs/>
          <w:sz w:val="24"/>
          <w:szCs w:val="24"/>
        </w:rPr>
        <w:t>ИЯ</w:t>
      </w:r>
      <w:r w:rsidRPr="007802F1">
        <w:rPr>
          <w:rFonts w:ascii="Times New Roman" w:hAnsi="Times New Roman" w:cs="Times New Roman"/>
          <w:b/>
          <w:sz w:val="24"/>
          <w:szCs w:val="24"/>
        </w:rPr>
        <w:t xml:space="preserve"> 9 класс базовый уровень (68часов)</w:t>
      </w:r>
    </w:p>
    <w:p w:rsidR="00692280" w:rsidRDefault="007802F1" w:rsidP="004719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Повторение курса химии  8 класса (5</w:t>
      </w:r>
      <w:r w:rsidRPr="007802F1">
        <w:rPr>
          <w:rFonts w:ascii="Times New Roman" w:hAnsi="Times New Roman" w:cs="Times New Roman"/>
          <w:b/>
          <w:sz w:val="24"/>
          <w:szCs w:val="24"/>
        </w:rPr>
        <w:t xml:space="preserve"> ч).</w:t>
      </w:r>
      <w:r w:rsidR="00F503DE" w:rsidRPr="00F503DE">
        <w:rPr>
          <w:rFonts w:ascii="Times New Roman" w:hAnsi="Times New Roman" w:cs="Times New Roman"/>
          <w:sz w:val="24"/>
          <w:szCs w:val="24"/>
        </w:rPr>
        <w:t>Периодический закон и периодическая система хим. элементов Д. И. Менделеева в свете строения атомов. Химическая связь. Строение вещества. Основные классы неорганических соединений: их состав, классификация. Основные классы неорганических соединений: их свойства. Расчёты по химическим уравнениям</w:t>
      </w:r>
      <w:r w:rsidR="00EE7C29">
        <w:rPr>
          <w:rFonts w:ascii="Times New Roman" w:hAnsi="Times New Roman" w:cs="Times New Roman"/>
          <w:sz w:val="24"/>
          <w:szCs w:val="24"/>
        </w:rPr>
        <w:t>.</w:t>
      </w:r>
    </w:p>
    <w:p w:rsidR="003368E4" w:rsidRPr="003368E4" w:rsidRDefault="003368E4" w:rsidP="00471903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68E4">
        <w:rPr>
          <w:rFonts w:ascii="Times New Roman" w:hAnsi="Times New Roman" w:cs="Times New Roman"/>
          <w:bCs/>
          <w:sz w:val="24"/>
          <w:szCs w:val="24"/>
        </w:rPr>
        <w:t>Демонстрации. Таблица «Виды связей». Таблица «Типы кристаллических решеток»</w:t>
      </w:r>
    </w:p>
    <w:p w:rsidR="003368E4" w:rsidRDefault="003368E4" w:rsidP="004719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E7C29" w:rsidRDefault="00EE7C29" w:rsidP="00471903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7C29">
        <w:rPr>
          <w:rFonts w:ascii="Times New Roman" w:hAnsi="Times New Roman" w:cs="Times New Roman"/>
          <w:b/>
          <w:bCs/>
          <w:sz w:val="24"/>
          <w:szCs w:val="24"/>
        </w:rPr>
        <w:t>Раздел 1. Многообразие химических реакций (18 ч)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AB3AAB" w:rsidRPr="00AB3AAB" w:rsidRDefault="00AB3AAB" w:rsidP="00471903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3AAB">
        <w:rPr>
          <w:rFonts w:ascii="Times New Roman" w:hAnsi="Times New Roman" w:cs="Times New Roman"/>
          <w:bCs/>
          <w:sz w:val="24"/>
          <w:szCs w:val="24"/>
        </w:rPr>
        <w:t>Тема 1. Классификация химических реакций (6 ч)</w:t>
      </w:r>
    </w:p>
    <w:p w:rsidR="00E16B87" w:rsidRDefault="00EE7C29" w:rsidP="00471903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7C29">
        <w:rPr>
          <w:rFonts w:ascii="Times New Roman" w:hAnsi="Times New Roman" w:cs="Times New Roman"/>
          <w:bCs/>
          <w:sz w:val="24"/>
          <w:szCs w:val="24"/>
        </w:rPr>
        <w:lastRenderedPageBreak/>
        <w:t>Классификация химических реакций, реакции соединения, разложения, замещения, обмена. Окислительно - восстановительные реакции. Окислитель, восстановитель, процессы окисления, восстановления. Составление уравнений окислительно - восстановительных реакций  с пом</w:t>
      </w:r>
      <w:r w:rsidR="00E16B87">
        <w:rPr>
          <w:rFonts w:ascii="Times New Roman" w:hAnsi="Times New Roman" w:cs="Times New Roman"/>
          <w:bCs/>
          <w:sz w:val="24"/>
          <w:szCs w:val="24"/>
        </w:rPr>
        <w:t xml:space="preserve">ощью метода электронного баланса. </w:t>
      </w:r>
    </w:p>
    <w:p w:rsidR="00EE7C29" w:rsidRPr="003368E4" w:rsidRDefault="003368E4" w:rsidP="00471903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Теп</w:t>
      </w:r>
      <w:r w:rsidR="00EE7C29" w:rsidRPr="00EE7C29">
        <w:rPr>
          <w:rFonts w:ascii="Times New Roman" w:hAnsi="Times New Roman" w:cs="Times New Roman"/>
          <w:bCs/>
          <w:sz w:val="24"/>
          <w:szCs w:val="24"/>
        </w:rPr>
        <w:t xml:space="preserve">ловые эффекты химических реакций. Экзотермические и эндотермические реакции. </w:t>
      </w:r>
    </w:p>
    <w:p w:rsidR="00EE7C29" w:rsidRDefault="00EE7C29" w:rsidP="00471903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7C29">
        <w:rPr>
          <w:rFonts w:ascii="Times New Roman" w:hAnsi="Times New Roman" w:cs="Times New Roman"/>
          <w:bCs/>
          <w:sz w:val="24"/>
          <w:szCs w:val="24"/>
        </w:rPr>
        <w:t>Термохимические  уравнения. Скорость химических реакций. Факторы, влияющие на скорость химических реакций. Первоначальные представления о катализе.</w:t>
      </w:r>
    </w:p>
    <w:p w:rsidR="00AB3AAB" w:rsidRPr="00094250" w:rsidRDefault="00AB3AAB" w:rsidP="00471903">
      <w:pPr>
        <w:spacing w:line="240" w:lineRule="auto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94250">
        <w:rPr>
          <w:rFonts w:ascii="Times New Roman" w:hAnsi="Times New Roman" w:cs="Times New Roman"/>
          <w:bCs/>
          <w:i/>
          <w:sz w:val="24"/>
          <w:szCs w:val="24"/>
        </w:rPr>
        <w:t>Демонстрации.Демонстрация опытов, выясняющих зависимость скорости химических реакций от различных факторов.</w:t>
      </w:r>
    </w:p>
    <w:p w:rsidR="00AB3AAB" w:rsidRPr="00094250" w:rsidRDefault="00AB3AAB" w:rsidP="00471903">
      <w:pPr>
        <w:spacing w:line="240" w:lineRule="auto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94250">
        <w:rPr>
          <w:rFonts w:ascii="Times New Roman" w:hAnsi="Times New Roman" w:cs="Times New Roman"/>
          <w:bCs/>
          <w:i/>
          <w:sz w:val="24"/>
          <w:szCs w:val="24"/>
        </w:rPr>
        <w:t>Таблицы «Обратимые реакции», «Химическое равновесие», «Скорость химической реакции».</w:t>
      </w:r>
    </w:p>
    <w:p w:rsidR="00AB3AAB" w:rsidRPr="00AB3AAB" w:rsidRDefault="00AB3AAB" w:rsidP="00471903">
      <w:pPr>
        <w:spacing w:line="240" w:lineRule="auto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AB3AAB">
        <w:rPr>
          <w:rFonts w:ascii="Times New Roman" w:hAnsi="Times New Roman" w:cs="Times New Roman"/>
          <w:bCs/>
          <w:i/>
          <w:sz w:val="24"/>
          <w:szCs w:val="24"/>
        </w:rPr>
        <w:t>Расчетные задачи. Расчеты по термохимическим уравнениям.</w:t>
      </w:r>
    </w:p>
    <w:p w:rsidR="00AB3AAB" w:rsidRPr="00AB3AAB" w:rsidRDefault="00AB3AAB" w:rsidP="00471903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B3AAB">
        <w:rPr>
          <w:rFonts w:ascii="Times New Roman" w:hAnsi="Times New Roman" w:cs="Times New Roman"/>
          <w:b/>
          <w:bCs/>
          <w:i/>
          <w:sz w:val="24"/>
          <w:szCs w:val="24"/>
        </w:rPr>
        <w:t>Практическая работа №1. Изучение влияния условий проведения химической реакции на её скорость.</w:t>
      </w:r>
    </w:p>
    <w:p w:rsidR="00E16B87" w:rsidRDefault="00EE7C29" w:rsidP="00471903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7C29">
        <w:rPr>
          <w:rFonts w:ascii="Times New Roman" w:hAnsi="Times New Roman" w:cs="Times New Roman"/>
          <w:bCs/>
          <w:sz w:val="24"/>
          <w:szCs w:val="24"/>
        </w:rPr>
        <w:t xml:space="preserve">Обратимые реакции. Понятие о химическом равновесии. </w:t>
      </w:r>
    </w:p>
    <w:p w:rsidR="00E16B87" w:rsidRPr="00E16B87" w:rsidRDefault="00E16B87" w:rsidP="00471903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6B87">
        <w:rPr>
          <w:rFonts w:ascii="Times New Roman" w:hAnsi="Times New Roman" w:cs="Times New Roman"/>
          <w:bCs/>
          <w:sz w:val="24"/>
          <w:szCs w:val="24"/>
        </w:rPr>
        <w:t>Тема 2. Электролитическая диссоциация (12 ч)</w:t>
      </w:r>
    </w:p>
    <w:p w:rsidR="00EE7C29" w:rsidRPr="00EE7C29" w:rsidRDefault="00EE7C29" w:rsidP="00471903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7C29">
        <w:rPr>
          <w:rFonts w:ascii="Times New Roman" w:hAnsi="Times New Roman" w:cs="Times New Roman"/>
          <w:bCs/>
          <w:sz w:val="24"/>
          <w:szCs w:val="24"/>
        </w:rPr>
        <w:t>Химические реакции, идущие в водных растворах. Элект</w:t>
      </w:r>
      <w:r w:rsidR="00E16B87">
        <w:rPr>
          <w:rFonts w:ascii="Times New Roman" w:hAnsi="Times New Roman" w:cs="Times New Roman"/>
          <w:bCs/>
          <w:sz w:val="24"/>
          <w:szCs w:val="24"/>
        </w:rPr>
        <w:t xml:space="preserve">ролиты и неэлектролиты.  Ионы. </w:t>
      </w:r>
      <w:r w:rsidRPr="00EE7C29">
        <w:rPr>
          <w:rFonts w:ascii="Times New Roman" w:hAnsi="Times New Roman" w:cs="Times New Roman"/>
          <w:bCs/>
          <w:sz w:val="24"/>
          <w:szCs w:val="24"/>
        </w:rPr>
        <w:t>Катионы и анионы. Гидратная теория растворов.</w:t>
      </w:r>
    </w:p>
    <w:p w:rsidR="00EE7C29" w:rsidRPr="00EE7C29" w:rsidRDefault="00EE7C29" w:rsidP="00471903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7C29">
        <w:rPr>
          <w:rFonts w:ascii="Times New Roman" w:hAnsi="Times New Roman" w:cs="Times New Roman"/>
          <w:bCs/>
          <w:sz w:val="24"/>
          <w:szCs w:val="24"/>
        </w:rPr>
        <w:t>Электролитическая диссоциация кислот, оснований, солей. Слабые и сильные электролиты. Степень диссоциации. Реакции ионного обмена. Условия протекания реакций обмена до конца. Химические свойства основных классов неорганических соединений в свете представлений об электролитической диссоциации и окислительно – восстановительных реакциях.</w:t>
      </w:r>
    </w:p>
    <w:p w:rsidR="00EE7C29" w:rsidRDefault="00EE7C29" w:rsidP="00471903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7C29">
        <w:rPr>
          <w:rFonts w:ascii="Times New Roman" w:hAnsi="Times New Roman" w:cs="Times New Roman"/>
          <w:bCs/>
          <w:sz w:val="24"/>
          <w:szCs w:val="24"/>
        </w:rPr>
        <w:t>Понятие о гидролизе солей.</w:t>
      </w:r>
    </w:p>
    <w:p w:rsidR="00094250" w:rsidRDefault="00094250" w:rsidP="00471903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4250">
        <w:rPr>
          <w:rFonts w:ascii="Times New Roman" w:hAnsi="Times New Roman" w:cs="Times New Roman"/>
          <w:bCs/>
          <w:i/>
          <w:sz w:val="24"/>
          <w:szCs w:val="24"/>
        </w:rPr>
        <w:t>Расчёты по уравнениям хим. реакций, если одно из веществ дано в избытке.</w:t>
      </w:r>
    </w:p>
    <w:p w:rsidR="00E16B87" w:rsidRPr="00094250" w:rsidRDefault="00E16B87" w:rsidP="00471903">
      <w:pPr>
        <w:spacing w:line="240" w:lineRule="auto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94250">
        <w:rPr>
          <w:rFonts w:ascii="Times New Roman" w:hAnsi="Times New Roman" w:cs="Times New Roman"/>
          <w:bCs/>
          <w:i/>
          <w:sz w:val="24"/>
          <w:szCs w:val="24"/>
        </w:rPr>
        <w:t>Демонстрации. Испытание растворов веществ на электрическую проводимость. Движение ионов в электрическом поле.</w:t>
      </w:r>
    </w:p>
    <w:p w:rsidR="00E16B87" w:rsidRPr="00E16B87" w:rsidRDefault="00E16B87" w:rsidP="00471903">
      <w:pPr>
        <w:spacing w:line="240" w:lineRule="auto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16B87">
        <w:rPr>
          <w:rFonts w:ascii="Times New Roman" w:hAnsi="Times New Roman" w:cs="Times New Roman"/>
          <w:bCs/>
          <w:i/>
          <w:sz w:val="24"/>
          <w:szCs w:val="24"/>
        </w:rPr>
        <w:t>Лабораторные опыты. Реакции обмена между растворами электролитов.</w:t>
      </w:r>
    </w:p>
    <w:p w:rsidR="00EE7C29" w:rsidRPr="00AB3AAB" w:rsidRDefault="00EE7C29" w:rsidP="00471903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B3AAB">
        <w:rPr>
          <w:rFonts w:ascii="Times New Roman" w:hAnsi="Times New Roman" w:cs="Times New Roman"/>
          <w:b/>
          <w:bCs/>
          <w:i/>
          <w:sz w:val="24"/>
          <w:szCs w:val="24"/>
        </w:rPr>
        <w:t>Практическая работа №2. Решение экспериментальных задач по теме «Свойства кислот, оснований и солей как электролитов».</w:t>
      </w:r>
    </w:p>
    <w:p w:rsidR="00EE7C29" w:rsidRPr="00AB3AAB" w:rsidRDefault="00EE7C29" w:rsidP="0047190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3AAB">
        <w:rPr>
          <w:rFonts w:ascii="Times New Roman" w:hAnsi="Times New Roman" w:cs="Times New Roman"/>
          <w:b/>
          <w:bCs/>
          <w:i/>
          <w:sz w:val="24"/>
          <w:szCs w:val="24"/>
        </w:rPr>
        <w:t>Контрольная работа № 1 по темам «Классификация химических реакций» и «Электролитическая диссоциация».</w:t>
      </w:r>
    </w:p>
    <w:p w:rsidR="00E16B87" w:rsidRDefault="00E16B87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68E4" w:rsidRDefault="003368E4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68E4">
        <w:rPr>
          <w:rFonts w:ascii="Times New Roman" w:eastAsia="Times New Roman" w:hAnsi="Times New Roman" w:cs="Times New Roman"/>
          <w:b/>
          <w:sz w:val="24"/>
          <w:szCs w:val="24"/>
        </w:rPr>
        <w:t>Раздел 2. Многообразие веществ.</w:t>
      </w:r>
    </w:p>
    <w:p w:rsidR="00094250" w:rsidRPr="00094250" w:rsidRDefault="00094250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4250">
        <w:rPr>
          <w:rFonts w:ascii="Times New Roman" w:eastAsia="Times New Roman" w:hAnsi="Times New Roman" w:cs="Times New Roman"/>
          <w:sz w:val="24"/>
          <w:szCs w:val="24"/>
        </w:rPr>
        <w:t>Тема 3. Галогены (4 ч)</w:t>
      </w:r>
    </w:p>
    <w:p w:rsidR="003368E4" w:rsidRPr="003368E4" w:rsidRDefault="003368E4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68E4">
        <w:rPr>
          <w:rFonts w:ascii="Times New Roman" w:eastAsia="Times New Roman" w:hAnsi="Times New Roman" w:cs="Times New Roman"/>
          <w:sz w:val="24"/>
          <w:szCs w:val="24"/>
        </w:rPr>
        <w:t>Неметаллы. Галогены. Положение в периодической системе химических элементов, строение их атомов. Нахождение в природе.</w:t>
      </w:r>
    </w:p>
    <w:p w:rsidR="003368E4" w:rsidRDefault="003368E4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8E4">
        <w:rPr>
          <w:rFonts w:ascii="Times New Roman" w:eastAsia="Times New Roman" w:hAnsi="Times New Roman" w:cs="Times New Roman"/>
          <w:sz w:val="24"/>
          <w:szCs w:val="24"/>
        </w:rPr>
        <w:t>Физические и химические свойства галогенов. Получение и применение  галогенов. Хлор. Физические и химические свойства хлора. Применение хлора.  Хлороводород. Физические свойства. Получение. Соляная кислота и ее соли. Качественная реакция на хлорид – ионы. Распознавание хлоридов, бромидов, иодидов.</w:t>
      </w:r>
    </w:p>
    <w:p w:rsidR="00094250" w:rsidRPr="00B96691" w:rsidRDefault="00094250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96691">
        <w:rPr>
          <w:rFonts w:ascii="Times New Roman" w:eastAsia="Times New Roman" w:hAnsi="Times New Roman" w:cs="Times New Roman"/>
          <w:i/>
          <w:sz w:val="24"/>
          <w:szCs w:val="24"/>
        </w:rPr>
        <w:t>Демонстрации. Физические свойства галогенов. Получение хлороводорода и растворение его в воде.</w:t>
      </w:r>
    </w:p>
    <w:p w:rsidR="00094250" w:rsidRPr="00B96691" w:rsidRDefault="00094250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96691">
        <w:rPr>
          <w:rFonts w:ascii="Times New Roman" w:eastAsia="Times New Roman" w:hAnsi="Times New Roman" w:cs="Times New Roman"/>
          <w:i/>
          <w:sz w:val="24"/>
          <w:szCs w:val="24"/>
        </w:rPr>
        <w:t>Лабораторные опыты. Распознавание соляной кислоты, хлори</w:t>
      </w:r>
      <w:r w:rsidRPr="00B96691">
        <w:rPr>
          <w:rFonts w:ascii="Times New Roman" w:eastAsia="Times New Roman" w:hAnsi="Times New Roman" w:cs="Times New Roman"/>
          <w:i/>
          <w:sz w:val="24"/>
          <w:szCs w:val="24"/>
        </w:rPr>
        <w:softHyphen/>
        <w:t xml:space="preserve">дов, бромидов, иодидов и </w:t>
      </w:r>
      <w:r w:rsidR="00B96691" w:rsidRPr="00B96691">
        <w:rPr>
          <w:rFonts w:ascii="Times New Roman" w:eastAsia="Times New Roman" w:hAnsi="Times New Roman" w:cs="Times New Roman"/>
          <w:i/>
          <w:sz w:val="24"/>
          <w:szCs w:val="24"/>
        </w:rPr>
        <w:t>йода</w:t>
      </w:r>
      <w:r w:rsidR="00B96691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B96691" w:rsidRPr="00B96691" w:rsidRDefault="00B96691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96691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Практическая работа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№ 3. </w:t>
      </w:r>
      <w:r w:rsidRPr="00B96691">
        <w:rPr>
          <w:rFonts w:ascii="Times New Roman" w:eastAsia="Times New Roman" w:hAnsi="Times New Roman" w:cs="Times New Roman"/>
          <w:b/>
          <w:i/>
          <w:sz w:val="24"/>
          <w:szCs w:val="24"/>
        </w:rPr>
        <w:t>Получение соляной кислоты и изучение её свойств.</w:t>
      </w:r>
    </w:p>
    <w:p w:rsidR="00094250" w:rsidRPr="003368E4" w:rsidRDefault="00094250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6691" w:rsidRDefault="00B96691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6691">
        <w:rPr>
          <w:rFonts w:ascii="Times New Roman" w:eastAsia="Times New Roman" w:hAnsi="Times New Roman" w:cs="Times New Roman"/>
          <w:sz w:val="24"/>
          <w:szCs w:val="24"/>
        </w:rPr>
        <w:t>Тема 4. Кислород и сера (6 ч)</w:t>
      </w:r>
    </w:p>
    <w:p w:rsidR="003368E4" w:rsidRPr="003368E4" w:rsidRDefault="003368E4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8E4">
        <w:rPr>
          <w:rFonts w:ascii="Times New Roman" w:eastAsia="Times New Roman" w:hAnsi="Times New Roman" w:cs="Times New Roman"/>
          <w:sz w:val="24"/>
          <w:szCs w:val="24"/>
        </w:rPr>
        <w:lastRenderedPageBreak/>
        <w:t>Кислород и сера. Положение  в периодической системе химических элементов, строение их атомов. Сера. Аллотропия серы. Физические и химические свойства. Нахождение в природе. Применение серы. Сероводород. Сероводородная кислота и ее соли.  Качественная реакция на сульфид- ионы. Оксид серы (</w:t>
      </w:r>
      <w:r w:rsidRPr="003368E4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3368E4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3368E4" w:rsidRDefault="003368E4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8E4">
        <w:rPr>
          <w:rFonts w:ascii="Times New Roman" w:eastAsia="Times New Roman" w:hAnsi="Times New Roman" w:cs="Times New Roman"/>
          <w:sz w:val="24"/>
          <w:szCs w:val="24"/>
        </w:rPr>
        <w:t>Серная кислота. Химические свойства разбавленной и концентрированной серной кислоты. Качественная реакция на сульфат- ионы. Химические реакции, лежащие в основе получения серной  кислоты в промышленности. Применение серной кислоты.</w:t>
      </w:r>
    </w:p>
    <w:p w:rsidR="00B96691" w:rsidRPr="00B96691" w:rsidRDefault="00B96691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96691">
        <w:rPr>
          <w:rFonts w:ascii="Times New Roman" w:eastAsia="Times New Roman" w:hAnsi="Times New Roman" w:cs="Times New Roman"/>
          <w:i/>
          <w:sz w:val="24"/>
          <w:szCs w:val="24"/>
        </w:rPr>
        <w:t>Демонстрации. Аллотропия кислорода и серы. Знакомство с образцами природных сульфидов, сульфатов.</w:t>
      </w:r>
    </w:p>
    <w:p w:rsidR="00B96691" w:rsidRPr="00B96691" w:rsidRDefault="00B96691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96691">
        <w:rPr>
          <w:rFonts w:ascii="Times New Roman" w:eastAsia="Times New Roman" w:hAnsi="Times New Roman" w:cs="Times New Roman"/>
          <w:i/>
          <w:sz w:val="24"/>
          <w:szCs w:val="24"/>
        </w:rPr>
        <w:t xml:space="preserve">Лабораторные опыты. Распознавание сульфид-, сульфит- и сульфат-ионов в растворе </w:t>
      </w:r>
    </w:p>
    <w:p w:rsidR="00B96691" w:rsidRDefault="00B96691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96691">
        <w:rPr>
          <w:rFonts w:ascii="Times New Roman" w:eastAsia="Times New Roman" w:hAnsi="Times New Roman" w:cs="Times New Roman"/>
          <w:i/>
          <w:sz w:val="24"/>
          <w:szCs w:val="24"/>
        </w:rPr>
        <w:t>Практическая работа. Решение экспериментальных задач по теме «Кислород и сера».</w:t>
      </w:r>
    </w:p>
    <w:p w:rsidR="00617208" w:rsidRDefault="00617208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7208" w:rsidRPr="00617208" w:rsidRDefault="00617208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208">
        <w:rPr>
          <w:rFonts w:ascii="Times New Roman" w:eastAsia="Times New Roman" w:hAnsi="Times New Roman" w:cs="Times New Roman"/>
          <w:sz w:val="24"/>
          <w:szCs w:val="24"/>
        </w:rPr>
        <w:t xml:space="preserve">Тема 5. Азот и фосфор (9 ч) </w:t>
      </w:r>
    </w:p>
    <w:p w:rsidR="003368E4" w:rsidRDefault="003368E4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8E4">
        <w:rPr>
          <w:rFonts w:ascii="Times New Roman" w:eastAsia="Times New Roman" w:hAnsi="Times New Roman" w:cs="Times New Roman"/>
          <w:sz w:val="24"/>
          <w:szCs w:val="24"/>
        </w:rPr>
        <w:t>Азот и фосфор. Положение в периодической системе химических элементов, строение их атомов. Азот, физические и химические свойства, получение и применение. Круговорот азота в природе. Аммиак. Физические и химические свойства, получение, применение. Соли аммония. Азотная кислота и ее свойства. Окислительные свойства азотной кислоты. Получение азотной  кислоты в лаборатории. Химические реакции, лежащие в основе получения азотной кислоты в промышленности. Применение. Соли. Азотные удобрения.</w:t>
      </w:r>
    </w:p>
    <w:p w:rsidR="003368E4" w:rsidRDefault="003368E4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8E4">
        <w:rPr>
          <w:rFonts w:ascii="Times New Roman" w:eastAsia="Times New Roman" w:hAnsi="Times New Roman" w:cs="Times New Roman"/>
          <w:sz w:val="24"/>
          <w:szCs w:val="24"/>
        </w:rPr>
        <w:t>Фосфор. Аллотропия. Физические и химические  свойства. Оксид фосфора (</w:t>
      </w:r>
      <w:r w:rsidRPr="003368E4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3368E4">
        <w:rPr>
          <w:rFonts w:ascii="Times New Roman" w:eastAsia="Times New Roman" w:hAnsi="Times New Roman" w:cs="Times New Roman"/>
          <w:sz w:val="24"/>
          <w:szCs w:val="24"/>
        </w:rPr>
        <w:t>). Фосфорная кислота, ее соли и удобрения.</w:t>
      </w:r>
    </w:p>
    <w:p w:rsidR="00617208" w:rsidRPr="00617208" w:rsidRDefault="00617208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7208">
        <w:rPr>
          <w:rFonts w:ascii="Times New Roman" w:eastAsia="Times New Roman" w:hAnsi="Times New Roman" w:cs="Times New Roman"/>
          <w:i/>
          <w:sz w:val="24"/>
          <w:szCs w:val="24"/>
        </w:rPr>
        <w:t>Демонстрации. Получение аммиака и его растворение в воде. Ознакомление с образцами природных нитратов, фосфатов.</w:t>
      </w:r>
    </w:p>
    <w:p w:rsidR="00617208" w:rsidRPr="00617208" w:rsidRDefault="00617208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7208">
        <w:rPr>
          <w:rFonts w:ascii="Times New Roman" w:eastAsia="Times New Roman" w:hAnsi="Times New Roman" w:cs="Times New Roman"/>
          <w:i/>
          <w:sz w:val="24"/>
          <w:szCs w:val="24"/>
        </w:rPr>
        <w:t>Лабораторные опыты. Взаимодействие солей аммония со щелочами. Ознакомление с азотными и фосфорными удобрениями.</w:t>
      </w:r>
    </w:p>
    <w:p w:rsidR="00617208" w:rsidRPr="00617208" w:rsidRDefault="00617208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17208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Практическая работа №5. Получение аммиака и изучение его свойств.</w:t>
      </w:r>
    </w:p>
    <w:p w:rsidR="00617208" w:rsidRDefault="00617208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7208">
        <w:rPr>
          <w:rFonts w:ascii="Times New Roman" w:eastAsia="Times New Roman" w:hAnsi="Times New Roman" w:cs="Times New Roman"/>
          <w:i/>
          <w:sz w:val="24"/>
          <w:szCs w:val="24"/>
        </w:rPr>
        <w:t>Решение задач на определение массовой (объёмной) доли выхода продукта реакции от теоретически возможного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617208" w:rsidRDefault="00617208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7208" w:rsidRPr="00617208" w:rsidRDefault="00617208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208">
        <w:rPr>
          <w:rFonts w:ascii="Times New Roman" w:eastAsia="Times New Roman" w:hAnsi="Times New Roman" w:cs="Times New Roman"/>
          <w:sz w:val="24"/>
          <w:szCs w:val="24"/>
        </w:rPr>
        <w:t>Тема 6. Углерод и кремний (8 ч)</w:t>
      </w:r>
    </w:p>
    <w:p w:rsidR="003368E4" w:rsidRPr="003368E4" w:rsidRDefault="003368E4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8E4">
        <w:rPr>
          <w:rFonts w:ascii="Times New Roman" w:eastAsia="Times New Roman" w:hAnsi="Times New Roman" w:cs="Times New Roman"/>
          <w:sz w:val="24"/>
          <w:szCs w:val="24"/>
        </w:rPr>
        <w:t>Углерод и кремний. Положение в периодической системе, строение атомов. Углерод. Аллотропия. Физические и химические свойства углерода. Адсорбция. Угарный газ. Углекислый газ. Угольная кислота и ее соли. Качественная реакция на карбонат – ионы. Круговорот в природе.</w:t>
      </w:r>
    </w:p>
    <w:p w:rsidR="003368E4" w:rsidRPr="003368E4" w:rsidRDefault="003368E4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8E4">
        <w:rPr>
          <w:rFonts w:ascii="Times New Roman" w:eastAsia="Times New Roman" w:hAnsi="Times New Roman" w:cs="Times New Roman"/>
          <w:sz w:val="24"/>
          <w:szCs w:val="24"/>
        </w:rPr>
        <w:t>Кремний. Оксид кремния (</w:t>
      </w:r>
      <w:r w:rsidRPr="003368E4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3368E4">
        <w:rPr>
          <w:rFonts w:ascii="Times New Roman" w:eastAsia="Times New Roman" w:hAnsi="Times New Roman" w:cs="Times New Roman"/>
          <w:sz w:val="24"/>
          <w:szCs w:val="24"/>
        </w:rPr>
        <w:t>). Кремниевая кислота и ее соли.</w:t>
      </w:r>
    </w:p>
    <w:p w:rsidR="003368E4" w:rsidRDefault="003368E4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8E4">
        <w:rPr>
          <w:rFonts w:ascii="Times New Roman" w:eastAsia="Times New Roman" w:hAnsi="Times New Roman" w:cs="Times New Roman"/>
          <w:sz w:val="24"/>
          <w:szCs w:val="24"/>
        </w:rPr>
        <w:t>Стекло. Цемент.</w:t>
      </w:r>
    </w:p>
    <w:p w:rsidR="00617208" w:rsidRPr="00617208" w:rsidRDefault="00617208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7208">
        <w:rPr>
          <w:rFonts w:ascii="Times New Roman" w:eastAsia="Times New Roman" w:hAnsi="Times New Roman" w:cs="Times New Roman"/>
          <w:i/>
          <w:sz w:val="24"/>
          <w:szCs w:val="24"/>
        </w:rPr>
        <w:t>Демонстрации. Кристаллические решетки алмаза и графита. Знакомство с образцами природных карбонатов и силикатов. Ознакомление с различными видами топлива. Ознакомление с видами стекла.</w:t>
      </w:r>
    </w:p>
    <w:p w:rsidR="00617208" w:rsidRPr="00617208" w:rsidRDefault="00617208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7208">
        <w:rPr>
          <w:rFonts w:ascii="Times New Roman" w:eastAsia="Times New Roman" w:hAnsi="Times New Roman" w:cs="Times New Roman"/>
          <w:i/>
          <w:sz w:val="24"/>
          <w:szCs w:val="24"/>
        </w:rPr>
        <w:t>Лабораторные опыты. Ознакомление со свойствами и взаимопревращениями карбонатов и гидрокарбонатов. Качественные реакции на карбонат- и силикат-ионы.</w:t>
      </w:r>
    </w:p>
    <w:p w:rsidR="00617208" w:rsidRPr="00617208" w:rsidRDefault="00617208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17208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Практическая работа №6. Получение оксида углерода (IV) и изучение его свойств. Распознавание карбонатов.</w:t>
      </w:r>
    </w:p>
    <w:p w:rsidR="00617208" w:rsidRDefault="00617208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7208">
        <w:rPr>
          <w:rFonts w:ascii="Times New Roman" w:eastAsia="Times New Roman" w:hAnsi="Times New Roman" w:cs="Times New Roman"/>
          <w:i/>
          <w:sz w:val="24"/>
          <w:szCs w:val="24"/>
        </w:rPr>
        <w:t>Решение задач на вычисление массы или объёма продукта реакции по известной массе или объёму исходного вещества, содержащего примеси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617208" w:rsidRPr="00CD0491" w:rsidRDefault="00617208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D049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Контрольная работа №2 </w:t>
      </w:r>
      <w:r w:rsidRPr="00CD0491">
        <w:rPr>
          <w:rFonts w:ascii="Times New Roman" w:eastAsia="Times New Roman" w:hAnsi="Times New Roman" w:cs="Times New Roman"/>
          <w:b/>
          <w:i/>
          <w:sz w:val="24"/>
          <w:szCs w:val="24"/>
        </w:rPr>
        <w:t>по теме «Неметаллы».</w:t>
      </w:r>
    </w:p>
    <w:p w:rsidR="00617208" w:rsidRDefault="00617208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7208" w:rsidRPr="00617208" w:rsidRDefault="00617208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208">
        <w:rPr>
          <w:rFonts w:ascii="Times New Roman" w:eastAsia="Times New Roman" w:hAnsi="Times New Roman" w:cs="Times New Roman"/>
          <w:sz w:val="24"/>
          <w:szCs w:val="24"/>
        </w:rPr>
        <w:t>Тема 7. Общие свойства металлов (11 ч)</w:t>
      </w:r>
    </w:p>
    <w:p w:rsidR="003368E4" w:rsidRPr="003368E4" w:rsidRDefault="003368E4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8E4">
        <w:rPr>
          <w:rFonts w:ascii="Times New Roman" w:eastAsia="Times New Roman" w:hAnsi="Times New Roman" w:cs="Times New Roman"/>
          <w:sz w:val="24"/>
          <w:szCs w:val="24"/>
        </w:rPr>
        <w:lastRenderedPageBreak/>
        <w:t>Металлы. Положение  в периодической системе, строение атомов. Металлическая связь. Физические свойства. Ряд активности металлов</w:t>
      </w:r>
      <w:proofErr w:type="gramStart"/>
      <w:r w:rsidRPr="003368E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3368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368E4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3368E4">
        <w:rPr>
          <w:rFonts w:ascii="Times New Roman" w:eastAsia="Times New Roman" w:hAnsi="Times New Roman" w:cs="Times New Roman"/>
          <w:sz w:val="24"/>
          <w:szCs w:val="24"/>
        </w:rPr>
        <w:t>войства металлов. Общие способы получения. Сплавы металлов.</w:t>
      </w:r>
    </w:p>
    <w:p w:rsidR="003368E4" w:rsidRPr="003368E4" w:rsidRDefault="003368E4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8E4">
        <w:rPr>
          <w:rFonts w:ascii="Times New Roman" w:eastAsia="Times New Roman" w:hAnsi="Times New Roman" w:cs="Times New Roman"/>
          <w:sz w:val="24"/>
          <w:szCs w:val="24"/>
        </w:rPr>
        <w:t>Щелочные металлы. Положение  в периодической системе, строение атомов. Физические  и химические свойства.  Применение. Нахождение в природе.</w:t>
      </w:r>
    </w:p>
    <w:p w:rsidR="003368E4" w:rsidRPr="003368E4" w:rsidRDefault="003368E4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8E4">
        <w:rPr>
          <w:rFonts w:ascii="Times New Roman" w:eastAsia="Times New Roman" w:hAnsi="Times New Roman" w:cs="Times New Roman"/>
          <w:sz w:val="24"/>
          <w:szCs w:val="24"/>
        </w:rPr>
        <w:t>Щелочноземельные металлы. Положение  в периодической системе, строение атомов. Физические  и химические свойства.  Применение. Нахождение в природе. Магний и кальций</w:t>
      </w:r>
      <w:proofErr w:type="gramStart"/>
      <w:r w:rsidRPr="003368E4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3368E4">
        <w:rPr>
          <w:rFonts w:ascii="Times New Roman" w:eastAsia="Times New Roman" w:hAnsi="Times New Roman" w:cs="Times New Roman"/>
          <w:sz w:val="24"/>
          <w:szCs w:val="24"/>
        </w:rPr>
        <w:t xml:space="preserve"> их важнейшие соединения. Жесткость воды и способы ее устранения.</w:t>
      </w:r>
    </w:p>
    <w:p w:rsidR="003368E4" w:rsidRPr="003368E4" w:rsidRDefault="003368E4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8E4">
        <w:rPr>
          <w:rFonts w:ascii="Times New Roman" w:eastAsia="Times New Roman" w:hAnsi="Times New Roman" w:cs="Times New Roman"/>
          <w:sz w:val="24"/>
          <w:szCs w:val="24"/>
        </w:rPr>
        <w:t>Алюминий. Положение  в периодической системе, строение атомов. Физические  и химические свойства.  Применение. Нахождение в природе. Амфотерность оксида и гидроксида алюминия.</w:t>
      </w:r>
    </w:p>
    <w:p w:rsidR="003368E4" w:rsidRDefault="003368E4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8E4">
        <w:rPr>
          <w:rFonts w:ascii="Times New Roman" w:eastAsia="Times New Roman" w:hAnsi="Times New Roman" w:cs="Times New Roman"/>
          <w:sz w:val="24"/>
          <w:szCs w:val="24"/>
        </w:rPr>
        <w:t>Железо. Положение  в периодической системе, строение атомов. Физические  и химические свойства.  Применение. Нахождение в природе. Важнейшие соединения железа: оксиды, гидроксиды и соли  железа (</w:t>
      </w:r>
      <w:r w:rsidRPr="003368E4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3368E4">
        <w:rPr>
          <w:rFonts w:ascii="Times New Roman" w:eastAsia="Times New Roman" w:hAnsi="Times New Roman" w:cs="Times New Roman"/>
          <w:sz w:val="24"/>
          <w:szCs w:val="24"/>
        </w:rPr>
        <w:t>) и железа (</w:t>
      </w:r>
      <w:r w:rsidRPr="003368E4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3368E4">
        <w:rPr>
          <w:rFonts w:ascii="Times New Roman" w:eastAsia="Times New Roman" w:hAnsi="Times New Roman" w:cs="Times New Roman"/>
          <w:sz w:val="24"/>
          <w:szCs w:val="24"/>
        </w:rPr>
        <w:t>). Качественная реакция на ионы.</w:t>
      </w:r>
    </w:p>
    <w:p w:rsidR="00CD0491" w:rsidRPr="00CD0491" w:rsidRDefault="00CD0491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D0491">
        <w:rPr>
          <w:rFonts w:ascii="Times New Roman" w:eastAsia="Times New Roman" w:hAnsi="Times New Roman" w:cs="Times New Roman"/>
          <w:i/>
          <w:sz w:val="24"/>
          <w:szCs w:val="24"/>
        </w:rPr>
        <w:t>Демонстрации. Знакомство с образцами важнейших солей натрия, калия, природных соединений кальция, рудами железа, соединениями алюминия. Взаимодействие щелочных, щелочноземельных металлов и алюминия с водой. Сжигание железа в кислороде и хлоре.</w:t>
      </w:r>
    </w:p>
    <w:p w:rsidR="00CD0491" w:rsidRPr="00CD0491" w:rsidRDefault="00CD0491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D0491">
        <w:rPr>
          <w:rFonts w:ascii="Times New Roman" w:eastAsia="Times New Roman" w:hAnsi="Times New Roman" w:cs="Times New Roman"/>
          <w:i/>
          <w:sz w:val="24"/>
          <w:szCs w:val="24"/>
        </w:rPr>
        <w:t>Лабораторные опыты. Получение гидроксида алюминия и взаимодействие его с кислотами и щелочами. Получение гидроксидов железа(II) и (III) и взаимодействие их с кислотами и щелочами.</w:t>
      </w:r>
    </w:p>
    <w:p w:rsidR="00CD0491" w:rsidRPr="00CD0491" w:rsidRDefault="00CD0491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D0491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Практическая работа №7. Решение экспериментальных задач по теме «Металлы и их соединения».</w:t>
      </w:r>
    </w:p>
    <w:p w:rsidR="00CD0491" w:rsidRPr="00CD0491" w:rsidRDefault="00CD0491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D0491">
        <w:rPr>
          <w:rFonts w:ascii="Times New Roman" w:eastAsia="Times New Roman" w:hAnsi="Times New Roman" w:cs="Times New Roman"/>
          <w:b/>
          <w:i/>
          <w:sz w:val="24"/>
          <w:szCs w:val="24"/>
        </w:rPr>
        <w:t>Контрольная работа №3 по теме «Общие свойства металлов»</w:t>
      </w:r>
    </w:p>
    <w:p w:rsidR="003368E4" w:rsidRPr="00CD0491" w:rsidRDefault="003368E4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68E4" w:rsidRPr="003368E4" w:rsidRDefault="003368E4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68E4">
        <w:rPr>
          <w:rFonts w:ascii="Times New Roman" w:eastAsia="Times New Roman" w:hAnsi="Times New Roman" w:cs="Times New Roman"/>
          <w:b/>
          <w:sz w:val="24"/>
          <w:szCs w:val="24"/>
        </w:rPr>
        <w:t>Раздел 3. Краткий обзор важнейших органических веществ.</w:t>
      </w:r>
    </w:p>
    <w:p w:rsidR="003368E4" w:rsidRPr="003368E4" w:rsidRDefault="003368E4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8E4">
        <w:rPr>
          <w:rFonts w:ascii="Times New Roman" w:eastAsia="Times New Roman" w:hAnsi="Times New Roman" w:cs="Times New Roman"/>
          <w:sz w:val="24"/>
          <w:szCs w:val="24"/>
        </w:rPr>
        <w:t>Предмет органической химии. Неорганические и органические соединения. Углерод – основа жизни на земле. Особенности строения атома углерода в органических соединениях.</w:t>
      </w:r>
    </w:p>
    <w:p w:rsidR="003368E4" w:rsidRPr="003368E4" w:rsidRDefault="003368E4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8E4">
        <w:rPr>
          <w:rFonts w:ascii="Times New Roman" w:eastAsia="Times New Roman" w:hAnsi="Times New Roman" w:cs="Times New Roman"/>
          <w:sz w:val="24"/>
          <w:szCs w:val="24"/>
        </w:rPr>
        <w:t>Углеводороды. Предельные углеводороды. Метан, этан, пропан. Структурные формулы углеводородов. Гомологический ряд предельных углеводородов. Гомологи. Физические и химические свойства предельных углеводородов. Реакции горение и замещения. Нахождение в природе. Применение.</w:t>
      </w:r>
    </w:p>
    <w:p w:rsidR="003368E4" w:rsidRPr="003368E4" w:rsidRDefault="003368E4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8E4">
        <w:rPr>
          <w:rFonts w:ascii="Times New Roman" w:eastAsia="Times New Roman" w:hAnsi="Times New Roman" w:cs="Times New Roman"/>
          <w:sz w:val="24"/>
          <w:szCs w:val="24"/>
        </w:rPr>
        <w:t>Непредельные углеводороды. Этиленовый ряд непредельных углеводородов. Этилен. Физические и химические свойства этилена. Реакция  присоединения. Качественные реакции. Реакция полимеризации. Полиэтилен. Применение этилена.</w:t>
      </w:r>
    </w:p>
    <w:p w:rsidR="003368E4" w:rsidRPr="003368E4" w:rsidRDefault="003368E4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8E4">
        <w:rPr>
          <w:rFonts w:ascii="Times New Roman" w:eastAsia="Times New Roman" w:hAnsi="Times New Roman" w:cs="Times New Roman"/>
          <w:sz w:val="24"/>
          <w:szCs w:val="24"/>
        </w:rPr>
        <w:t>Ацетиленовый ряд непредельных углеводородов. Ацетилен. Свойства ацетилена. Применение.</w:t>
      </w:r>
    </w:p>
    <w:p w:rsidR="003368E4" w:rsidRPr="003368E4" w:rsidRDefault="003368E4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8E4">
        <w:rPr>
          <w:rFonts w:ascii="Times New Roman" w:eastAsia="Times New Roman" w:hAnsi="Times New Roman" w:cs="Times New Roman"/>
          <w:sz w:val="24"/>
          <w:szCs w:val="24"/>
        </w:rPr>
        <w:t>Производные углеводородов. Краткий обзор органических соединений: одноатомные спирты, Многоатомные спирты, карбоновые кислоты, Сложные эфиры, жиры, углеводы, аминокислоты, белки. Роль белков в организме.</w:t>
      </w:r>
    </w:p>
    <w:p w:rsidR="003368E4" w:rsidRPr="003368E4" w:rsidRDefault="003368E4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8E4">
        <w:rPr>
          <w:rFonts w:ascii="Times New Roman" w:eastAsia="Times New Roman" w:hAnsi="Times New Roman" w:cs="Times New Roman"/>
          <w:sz w:val="24"/>
          <w:szCs w:val="24"/>
        </w:rPr>
        <w:t>Понятие о высокомолекулярных веществах. Структура полимеров: мономер, полимер, структурное звено, степень полимеризации. Полиэтилен, полипропилен, поливинилхлорид.</w:t>
      </w:r>
    </w:p>
    <w:p w:rsidR="00CD0491" w:rsidRPr="00CD0491" w:rsidRDefault="00CD0491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D0491">
        <w:rPr>
          <w:rFonts w:ascii="Times New Roman" w:eastAsia="Times New Roman" w:hAnsi="Times New Roman" w:cs="Times New Roman"/>
          <w:i/>
          <w:sz w:val="24"/>
          <w:szCs w:val="24"/>
        </w:rPr>
        <w:t>Демонстрации. Модели молекул органических соединений, схемы, таблицы.</w:t>
      </w:r>
    </w:p>
    <w:p w:rsidR="00CD0491" w:rsidRPr="00CD0491" w:rsidRDefault="00CD0491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D0491">
        <w:rPr>
          <w:rFonts w:ascii="Times New Roman" w:eastAsia="Times New Roman" w:hAnsi="Times New Roman" w:cs="Times New Roman"/>
          <w:i/>
          <w:sz w:val="24"/>
          <w:szCs w:val="24"/>
        </w:rPr>
        <w:t xml:space="preserve">Горение углеводородов и обнаружение продуктов их горения. </w:t>
      </w:r>
    </w:p>
    <w:p w:rsidR="00CD0491" w:rsidRPr="00CD0491" w:rsidRDefault="00CD0491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D0491">
        <w:rPr>
          <w:rFonts w:ascii="Times New Roman" w:eastAsia="Times New Roman" w:hAnsi="Times New Roman" w:cs="Times New Roman"/>
          <w:i/>
          <w:sz w:val="24"/>
          <w:szCs w:val="24"/>
        </w:rPr>
        <w:t xml:space="preserve">Образцы нефти и продуктов их переработки. </w:t>
      </w:r>
    </w:p>
    <w:p w:rsidR="00CD0491" w:rsidRPr="00CD0491" w:rsidRDefault="00CD0491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D0491">
        <w:rPr>
          <w:rFonts w:ascii="Times New Roman" w:eastAsia="Times New Roman" w:hAnsi="Times New Roman" w:cs="Times New Roman"/>
          <w:i/>
          <w:sz w:val="24"/>
          <w:szCs w:val="24"/>
        </w:rPr>
        <w:t>Видеоопыты по свойствам основных классов веществ.</w:t>
      </w:r>
    </w:p>
    <w:p w:rsidR="00CD783A" w:rsidRDefault="00CD0491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D0491">
        <w:rPr>
          <w:rFonts w:ascii="Times New Roman" w:eastAsia="Times New Roman" w:hAnsi="Times New Roman" w:cs="Times New Roman"/>
          <w:i/>
          <w:sz w:val="24"/>
          <w:szCs w:val="24"/>
        </w:rPr>
        <w:t xml:space="preserve">Расчетные задачи. Установление простейшей формулы вещества по массовым долям элементов. </w:t>
      </w:r>
    </w:p>
    <w:p w:rsidR="00471903" w:rsidRDefault="00471903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71903" w:rsidRDefault="00471903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71903" w:rsidRDefault="00471903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71903" w:rsidRDefault="00471903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71903" w:rsidRDefault="00471903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71903" w:rsidRDefault="00471903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71903" w:rsidRDefault="00471903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71903" w:rsidRDefault="00471903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71903" w:rsidRDefault="00471903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71903" w:rsidRDefault="00471903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71903" w:rsidRDefault="00471903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71903" w:rsidRDefault="00471903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71903" w:rsidRDefault="00471903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71903" w:rsidRDefault="00471903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71903" w:rsidRDefault="00471903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71903" w:rsidRDefault="00471903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71903" w:rsidRDefault="00471903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71903" w:rsidRDefault="00471903" w:rsidP="00471903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783A" w:rsidRDefault="00CD783A" w:rsidP="00B472C1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783A" w:rsidRDefault="00CD783A" w:rsidP="00B472C1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783A" w:rsidRDefault="00CD783A" w:rsidP="00B472C1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783A" w:rsidRDefault="00CD783A" w:rsidP="00B472C1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783A" w:rsidRDefault="00CD783A" w:rsidP="00B472C1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783A" w:rsidRDefault="00CD783A" w:rsidP="00B472C1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783A" w:rsidRDefault="00CD783A" w:rsidP="00B472C1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783A" w:rsidRDefault="00CD783A" w:rsidP="00B472C1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783A" w:rsidRDefault="00CD783A" w:rsidP="00B472C1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783A" w:rsidRDefault="00CD783A" w:rsidP="00B472C1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783A" w:rsidRDefault="00CD783A" w:rsidP="00B472C1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783A" w:rsidRDefault="00CD783A" w:rsidP="00B472C1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783A" w:rsidRDefault="00CD783A" w:rsidP="00B472C1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2280" w:rsidRPr="00692280" w:rsidRDefault="00692280" w:rsidP="00B472C1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2280">
        <w:rPr>
          <w:rFonts w:ascii="Times New Roman" w:eastAsia="Times New Roman" w:hAnsi="Times New Roman" w:cs="Times New Roman"/>
          <w:b/>
          <w:sz w:val="24"/>
          <w:szCs w:val="24"/>
        </w:rPr>
        <w:t xml:space="preserve">КАЛЕНДАРНО – ТЕМАТИЧЕСКОЕ ПЛАНИРОВАНИЕ  </w:t>
      </w:r>
    </w:p>
    <w:p w:rsidR="000532D8" w:rsidRDefault="00692280" w:rsidP="00B472C1">
      <w:pPr>
        <w:spacing w:after="36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266F9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Химия 9  класс базовый уровень</w:t>
      </w:r>
      <w:r w:rsidRPr="007802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(68 часов</w:t>
      </w:r>
      <w:r w:rsidRPr="006922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:rsidR="000532D8" w:rsidRPr="00CF03AE" w:rsidRDefault="000532D8" w:rsidP="000532D8">
      <w:pPr>
        <w:spacing w:after="0"/>
        <w:jc w:val="both"/>
        <w:rPr>
          <w:rFonts w:ascii="Times New Roman" w:eastAsia="Calibri" w:hAnsi="Times New Roman" w:cs="Times New Roman"/>
          <w:spacing w:val="-28"/>
        </w:rPr>
      </w:pPr>
      <w:r w:rsidRPr="000532D8">
        <w:rPr>
          <w:rFonts w:ascii="Times New Roman" w:eastAsia="Calibri" w:hAnsi="Times New Roman" w:cs="Times New Roman"/>
          <w:sz w:val="24"/>
          <w:szCs w:val="24"/>
        </w:rPr>
        <w:t>Учебник</w:t>
      </w:r>
      <w:r w:rsidRPr="000532D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:  </w:t>
      </w:r>
      <w:r w:rsidRPr="000532D8">
        <w:rPr>
          <w:rFonts w:ascii="Times New Roman" w:eastAsia="Calibri" w:hAnsi="Times New Roman" w:cs="Times New Roman"/>
          <w:spacing w:val="-12"/>
          <w:sz w:val="24"/>
          <w:szCs w:val="24"/>
          <w:u w:val="single"/>
        </w:rPr>
        <w:t xml:space="preserve">Рудзитис Г. Е., Фельдман Ф. Г. Химия. 8 </w:t>
      </w:r>
      <w:proofErr w:type="spellStart"/>
      <w:r w:rsidRPr="000532D8">
        <w:rPr>
          <w:rFonts w:ascii="Times New Roman" w:eastAsia="Calibri" w:hAnsi="Times New Roman" w:cs="Times New Roman"/>
          <w:spacing w:val="-12"/>
          <w:sz w:val="24"/>
          <w:szCs w:val="24"/>
          <w:u w:val="single"/>
        </w:rPr>
        <w:t>класс</w:t>
      </w:r>
      <w:proofErr w:type="gramStart"/>
      <w:r w:rsidRPr="000532D8">
        <w:rPr>
          <w:rFonts w:ascii="Times New Roman" w:eastAsia="Calibri" w:hAnsi="Times New Roman" w:cs="Times New Roman"/>
          <w:spacing w:val="-12"/>
          <w:sz w:val="24"/>
          <w:szCs w:val="24"/>
          <w:u w:val="single"/>
        </w:rPr>
        <w:t>:у</w:t>
      </w:r>
      <w:proofErr w:type="gramEnd"/>
      <w:r w:rsidRPr="000532D8">
        <w:rPr>
          <w:rFonts w:ascii="Times New Roman" w:eastAsia="Calibri" w:hAnsi="Times New Roman" w:cs="Times New Roman"/>
          <w:spacing w:val="-12"/>
          <w:sz w:val="24"/>
          <w:szCs w:val="24"/>
          <w:u w:val="single"/>
        </w:rPr>
        <w:t>чебник</w:t>
      </w:r>
      <w:proofErr w:type="spellEnd"/>
      <w:r w:rsidRPr="000532D8">
        <w:rPr>
          <w:rFonts w:ascii="Times New Roman" w:eastAsia="Calibri" w:hAnsi="Times New Roman" w:cs="Times New Roman"/>
          <w:spacing w:val="-12"/>
          <w:sz w:val="24"/>
          <w:szCs w:val="24"/>
          <w:u w:val="single"/>
        </w:rPr>
        <w:t xml:space="preserve"> для общеобразовательных учреждений / Рудзитис Г. Е. </w:t>
      </w:r>
      <w:r w:rsidR="00A10880">
        <w:rPr>
          <w:rFonts w:ascii="Times New Roman" w:eastAsia="Calibri" w:hAnsi="Times New Roman" w:cs="Times New Roman"/>
          <w:sz w:val="24"/>
          <w:szCs w:val="24"/>
          <w:u w:val="single"/>
        </w:rPr>
        <w:t>- М.: Просвещение, 2017</w:t>
      </w:r>
      <w:r w:rsidRPr="000532D8">
        <w:rPr>
          <w:rFonts w:ascii="Times New Roman" w:eastAsia="Calibri" w:hAnsi="Times New Roman" w:cs="Times New Roman"/>
          <w:sz w:val="24"/>
          <w:szCs w:val="24"/>
          <w:u w:val="single"/>
        </w:rPr>
        <w:t>. Рекомендован Министерством образования и науки РФ и включён в Федеральный перечень учебников</w:t>
      </w:r>
      <w:r w:rsidRPr="00CF03AE">
        <w:rPr>
          <w:rFonts w:ascii="Times New Roman" w:eastAsia="Calibri" w:hAnsi="Times New Roman" w:cs="Times New Roman"/>
          <w:u w:val="single"/>
        </w:rPr>
        <w:t>.</w:t>
      </w:r>
    </w:p>
    <w:p w:rsidR="00CD0491" w:rsidRPr="00F503DE" w:rsidRDefault="00692280" w:rsidP="00B472C1">
      <w:pPr>
        <w:spacing w:after="36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922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Style w:val="1"/>
        <w:tblpPr w:leftFromText="180" w:rightFromText="180" w:vertAnchor="text" w:horzAnchor="page" w:tblpX="535" w:tblpY="657"/>
        <w:tblW w:w="10740" w:type="dxa"/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1134"/>
        <w:gridCol w:w="1276"/>
        <w:gridCol w:w="2126"/>
      </w:tblGrid>
      <w:tr w:rsidR="00471903" w:rsidRPr="006B3D00" w:rsidTr="00471903">
        <w:trPr>
          <w:trHeight w:val="413"/>
        </w:trPr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B472C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F4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урока</w:t>
            </w:r>
          </w:p>
        </w:tc>
        <w:tc>
          <w:tcPr>
            <w:tcW w:w="55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1903" w:rsidRPr="00C56F48" w:rsidRDefault="00471903" w:rsidP="00B472C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F48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  <w:p w:rsidR="00471903" w:rsidRPr="006B3D00" w:rsidRDefault="00471903" w:rsidP="00B472C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B472C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03DE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B472C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03DE"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</w:p>
        </w:tc>
      </w:tr>
      <w:tr w:rsidR="00471903" w:rsidRPr="006B3D00" w:rsidTr="00471903">
        <w:trPr>
          <w:trHeight w:val="412"/>
        </w:trPr>
        <w:tc>
          <w:tcPr>
            <w:tcW w:w="67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C56F48" w:rsidRDefault="00471903" w:rsidP="00B472C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C56F48" w:rsidRDefault="00471903" w:rsidP="00B472C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B472C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03DE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B472C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03DE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F503DE" w:rsidRDefault="00471903" w:rsidP="00B472C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F503DE" w:rsidRDefault="00471903" w:rsidP="00B472C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03D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C56F48" w:rsidRDefault="00471903" w:rsidP="00B472C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B472C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B472C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F503DE" w:rsidRDefault="00471903" w:rsidP="00B472C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471903" w:rsidRPr="006B3D00" w:rsidTr="00471903">
        <w:tc>
          <w:tcPr>
            <w:tcW w:w="62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0532D8" w:rsidRDefault="00471903" w:rsidP="00B472C1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32D8">
              <w:rPr>
                <w:rFonts w:ascii="Times New Roman" w:hAnsi="Times New Roman"/>
                <w:b/>
                <w:sz w:val="28"/>
                <w:szCs w:val="28"/>
              </w:rPr>
              <w:t>Повторение основных вопросов курса 8 класса (5 ч.)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B472C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B472C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B472C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B472C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B472C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Периодический закон и периодическая система хим. элементов Д. И. Менделеева в свете строения атомов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B472C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B472C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B472C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B472C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B472C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Химическая связь. Строение вещества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B472C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B472C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B472C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B472C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B472C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Основные классы неорганических соединений: их состав, классификация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B472C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B472C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B472C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Основные классы неорганических соединений: их свойства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Расчёты по химическим уравнениям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2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0532D8" w:rsidRDefault="00471903" w:rsidP="00C56F4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D8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1. Многообразие химических реакций (18 ч)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71903" w:rsidRPr="006B3D00" w:rsidTr="00471903">
        <w:trPr>
          <w:trHeight w:val="20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0532D8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532D8">
              <w:rPr>
                <w:rFonts w:ascii="Times New Roman" w:hAnsi="Times New Roman"/>
                <w:b/>
                <w:i/>
                <w:sz w:val="28"/>
                <w:szCs w:val="28"/>
              </w:rPr>
              <w:t>Тема 1. Классификация химических реакций (6 ч)</w:t>
            </w:r>
          </w:p>
          <w:p w:rsidR="00471903" w:rsidRPr="006B3D00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Окислительно-восстановительные реакции.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6B3D00" w:rsidTr="00471903">
        <w:trPr>
          <w:trHeight w:val="20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Реакции соединения, разложения, замещения и обмена с точки зрения окисления и восстановления.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6B3D00" w:rsidTr="00471903">
        <w:trPr>
          <w:trHeight w:val="20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Тепловой эффект химических реакций. Экзо- и эндотермические реакции.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6B3D00" w:rsidTr="00471903">
        <w:trPr>
          <w:trHeight w:val="20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Скорость химических реакций. Первоначальные представления о катализе.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6B3D00" w:rsidTr="00471903">
        <w:trPr>
          <w:trHeight w:val="20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№1</w:t>
            </w:r>
            <w:r w:rsidRPr="006B3D0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E7C29">
              <w:rPr>
                <w:rFonts w:ascii="Times New Roman" w:hAnsi="Times New Roman"/>
                <w:b/>
                <w:sz w:val="24"/>
                <w:szCs w:val="24"/>
              </w:rPr>
              <w:t>Изучение влияния условий проведения химической реакции на её скорость.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130D36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71903" w:rsidRPr="006B3D00" w:rsidTr="00471903">
        <w:trPr>
          <w:trHeight w:val="20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 xml:space="preserve">Обратимые и необратимые реакции. Понятие о </w:t>
            </w:r>
            <w:r w:rsidRPr="006B3D00">
              <w:rPr>
                <w:rFonts w:ascii="Times New Roman" w:hAnsi="Times New Roman"/>
                <w:sz w:val="24"/>
                <w:szCs w:val="24"/>
              </w:rPr>
              <w:lastRenderedPageBreak/>
              <w:t>химическом равновесии.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6B3D00" w:rsidTr="00471903">
        <w:trPr>
          <w:trHeight w:val="52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F503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</w:t>
            </w:r>
            <w:r w:rsidRPr="006B3D0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0532D8" w:rsidRDefault="00471903" w:rsidP="00C56F48">
            <w:pPr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532D8">
              <w:rPr>
                <w:rFonts w:ascii="Times New Roman" w:hAnsi="Times New Roman"/>
                <w:b/>
                <w:i/>
                <w:sz w:val="28"/>
                <w:szCs w:val="28"/>
              </w:rPr>
              <w:t>Тема 2. Электролитическая диссоциация (12 ч)</w:t>
            </w:r>
          </w:p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E55BD">
              <w:rPr>
                <w:rFonts w:ascii="Times New Roman" w:hAnsi="Times New Roman"/>
                <w:sz w:val="24"/>
                <w:szCs w:val="24"/>
              </w:rPr>
              <w:t>Сущность процесса электролитической диссоциации.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Электролитическая диссоциация кислот, оснований и солей.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Слабые и сильные электролиты. Степень диссоциации.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15-16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Реакции ионного обмена и условия их протекания.</w:t>
            </w:r>
            <w:r w:rsidRPr="00522596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Л.О. № 1.</w:t>
            </w:r>
            <w:r w:rsidRPr="00522596">
              <w:rPr>
                <w:rFonts w:ascii="Times New Roman" w:hAnsi="Times New Roman"/>
                <w:i/>
                <w:sz w:val="24"/>
                <w:szCs w:val="24"/>
              </w:rPr>
              <w:t xml:space="preserve"> Реакции обмена между растворами электролитов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6B3D00" w:rsidTr="00471903">
        <w:trPr>
          <w:trHeight w:val="31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17-18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Химические свойства основных классов неорганических соединений в свете представлений об электролитической диссоциации и окислительно-восстановительных реакциях.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Гидролиз солей.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6B3D00" w:rsidTr="00471903">
        <w:trPr>
          <w:trHeight w:val="26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№2</w:t>
            </w:r>
            <w:r w:rsidRPr="006B3D0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E7C29">
              <w:rPr>
                <w:rFonts w:ascii="Times New Roman" w:hAnsi="Times New Roman"/>
                <w:b/>
                <w:sz w:val="24"/>
                <w:szCs w:val="24"/>
              </w:rPr>
              <w:t>Решение экспериментальных задач по теме «Свойства кислот, оснований и солей как электролитов».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130D36" w:rsidRDefault="00471903" w:rsidP="00C56F48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71903" w:rsidRPr="006B3D00" w:rsidTr="00471903">
        <w:trPr>
          <w:trHeight w:val="27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6B3D00">
              <w:rPr>
                <w:rFonts w:ascii="Times New Roman" w:hAnsi="Times New Roman"/>
                <w:i/>
                <w:sz w:val="24"/>
                <w:szCs w:val="24"/>
              </w:rPr>
              <w:t>Расчёты по уравнениям хим. реакций, если одно из веществ дано в избытке.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094250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Обобщение и систематизация знаний по темам «Классификация химических реакций» и «Электролитическая диссоциация».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B3D00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1 по темам «Классификация химических реакций» и «Электролитическая диссоциация».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130D36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2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0532D8" w:rsidRDefault="00471903" w:rsidP="00C56F4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32D8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2. Многообразие веществ (38 ч)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71903" w:rsidRPr="006B3D00" w:rsidTr="00471903">
        <w:trPr>
          <w:trHeight w:val="8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0532D8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532D8">
              <w:rPr>
                <w:rFonts w:ascii="Times New Roman" w:hAnsi="Times New Roman"/>
                <w:b/>
                <w:i/>
                <w:sz w:val="28"/>
                <w:szCs w:val="28"/>
              </w:rPr>
              <w:t>Тема 3. Галогены (4 ч)</w:t>
            </w:r>
          </w:p>
          <w:p w:rsidR="00471903" w:rsidRPr="006B3D00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характеристика неметаллов. </w:t>
            </w:r>
            <w:r w:rsidRPr="006B3D00">
              <w:rPr>
                <w:rFonts w:ascii="Times New Roman" w:hAnsi="Times New Roman"/>
                <w:sz w:val="24"/>
                <w:szCs w:val="24"/>
              </w:rPr>
              <w:t>Положение галогенов в периодической таблице и строение их атомов. Свойства, получение и применение галогенов.Хл</w:t>
            </w:r>
            <w:r>
              <w:rPr>
                <w:rFonts w:ascii="Times New Roman" w:hAnsi="Times New Roman"/>
                <w:sz w:val="24"/>
                <w:szCs w:val="24"/>
              </w:rPr>
              <w:t>ор</w:t>
            </w:r>
            <w:r w:rsidRPr="00B472C1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B472C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Л. О. № 2.</w:t>
            </w:r>
            <w:r w:rsidRPr="00B472C1">
              <w:rPr>
                <w:rFonts w:ascii="Times New Roman" w:hAnsi="Times New Roman"/>
                <w:i/>
                <w:sz w:val="24"/>
                <w:szCs w:val="24"/>
              </w:rPr>
              <w:t xml:space="preserve"> Знакомство с </w:t>
            </w:r>
            <w:r w:rsidRPr="00B472C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образцами природных соединений неметаллов (хлоридами, сульфидами сульфатами, нитратами)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1903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1903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1903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Хлороводород: получение и свойства.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Соляная кислота и её соли.</w:t>
            </w:r>
            <w:r w:rsidRPr="00522596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Л.О. № 3.</w:t>
            </w:r>
            <w:r w:rsidRPr="00522596">
              <w:rPr>
                <w:rFonts w:ascii="Times New Roman" w:hAnsi="Times New Roman"/>
                <w:i/>
                <w:sz w:val="24"/>
                <w:szCs w:val="24"/>
              </w:rPr>
              <w:t xml:space="preserve"> Качественная реакция на хлорид-ион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работа №3. </w:t>
            </w:r>
            <w:r w:rsidRPr="00B96691">
              <w:rPr>
                <w:rFonts w:ascii="Times New Roman" w:hAnsi="Times New Roman"/>
                <w:b/>
                <w:sz w:val="24"/>
                <w:szCs w:val="24"/>
              </w:rPr>
              <w:t>Получение соляной кислоты и изучение её свойств.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130D36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0532D8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532D8">
              <w:rPr>
                <w:rFonts w:ascii="Times New Roman" w:hAnsi="Times New Roman"/>
                <w:b/>
                <w:i/>
                <w:sz w:val="28"/>
                <w:szCs w:val="28"/>
              </w:rPr>
              <w:t>Тема 4. Кислород и сера (6 ч)</w:t>
            </w:r>
          </w:p>
          <w:p w:rsidR="00471903" w:rsidRPr="006B3D00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 xml:space="preserve">Положение кислорода и серы в периодической системе химических элементов, </w:t>
            </w:r>
            <w:r>
              <w:rPr>
                <w:rFonts w:ascii="Times New Roman" w:hAnsi="Times New Roman"/>
                <w:sz w:val="24"/>
                <w:szCs w:val="24"/>
              </w:rPr>
              <w:t>строение их атомов. Сера</w:t>
            </w:r>
            <w:r w:rsidRPr="006B3D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Сероводород. Сульфиды.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Оксид серы (IV). Сернистая кислота и её соли.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522596" w:rsidRDefault="00471903" w:rsidP="00522596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Оксид серы (VI). Серная кислота и её соли.</w:t>
            </w:r>
            <w:r w:rsidRPr="00522596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Л.О. № 4</w:t>
            </w:r>
          </w:p>
          <w:p w:rsidR="00471903" w:rsidRPr="00522596" w:rsidRDefault="00471903" w:rsidP="00522596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22596">
              <w:rPr>
                <w:rFonts w:ascii="Times New Roman" w:hAnsi="Times New Roman"/>
                <w:i/>
                <w:sz w:val="24"/>
                <w:szCs w:val="24"/>
              </w:rPr>
              <w:t>– некоторые хим. свойства серной кислоты;</w:t>
            </w:r>
          </w:p>
          <w:p w:rsidR="00471903" w:rsidRPr="006B3D00" w:rsidRDefault="00471903" w:rsidP="00522596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22596">
              <w:rPr>
                <w:rFonts w:ascii="Times New Roman" w:hAnsi="Times New Roman"/>
                <w:i/>
                <w:sz w:val="24"/>
                <w:szCs w:val="24"/>
              </w:rPr>
              <w:t>- качественная реакция на сульфат-ион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 w:line="7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 w:line="7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 w:line="7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Окислительные свойства концентрированной серной кислоты.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№4.</w:t>
            </w:r>
            <w:r w:rsidRPr="00B96691">
              <w:rPr>
                <w:rFonts w:ascii="Times New Roman" w:hAnsi="Times New Roman"/>
                <w:b/>
                <w:sz w:val="24"/>
                <w:szCs w:val="24"/>
              </w:rPr>
              <w:t>Решение экспериментальных задач по теме «Кислород и сера».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130D36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A10880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1088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Тема 5. Азот и фосфор (9 ч) </w:t>
            </w:r>
          </w:p>
          <w:p w:rsidR="00471903" w:rsidRPr="006B3D00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Положение азота и фосфора в периодической системе химических элементов, строение их атомов. Азот: свойства и применение.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Аммиак. Физические и химические свойства. Получение и применение.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работа №5. </w:t>
            </w:r>
            <w:r w:rsidRPr="00617208">
              <w:rPr>
                <w:rFonts w:ascii="Times New Roman" w:hAnsi="Times New Roman"/>
                <w:b/>
                <w:sz w:val="24"/>
                <w:szCs w:val="24"/>
              </w:rPr>
              <w:t>Получение аммиака и изучение его свойств.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130D36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 w:line="135" w:lineRule="atLeast"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Соли аммония.</w:t>
            </w:r>
            <w:r w:rsidRPr="00522596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Л. О. № 5.</w:t>
            </w:r>
            <w:r w:rsidRPr="00522596">
              <w:rPr>
                <w:rFonts w:ascii="Times New Roman" w:hAnsi="Times New Roman"/>
                <w:i/>
                <w:sz w:val="24"/>
                <w:szCs w:val="24"/>
              </w:rPr>
              <w:t xml:space="preserve"> Распознавание катионов аммония.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 w:line="13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 w:line="13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 w:line="13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6B3D00">
              <w:rPr>
                <w:rFonts w:ascii="Times New Roman" w:hAnsi="Times New Roman"/>
                <w:i/>
                <w:sz w:val="24"/>
                <w:szCs w:val="24"/>
              </w:rPr>
              <w:t xml:space="preserve">Решение задач на определение массовой </w:t>
            </w:r>
            <w:r w:rsidRPr="006B3D0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(объёмной) доли выхода продукта реакции </w:t>
            </w:r>
            <w:proofErr w:type="gramStart"/>
            <w:r w:rsidRPr="006B3D00">
              <w:rPr>
                <w:rFonts w:ascii="Times New Roman" w:hAnsi="Times New Roman"/>
                <w:i/>
                <w:sz w:val="24"/>
                <w:szCs w:val="24"/>
              </w:rPr>
              <w:t>от</w:t>
            </w:r>
            <w:proofErr w:type="gramEnd"/>
            <w:r w:rsidRPr="006B3D00">
              <w:rPr>
                <w:rFonts w:ascii="Times New Roman" w:hAnsi="Times New Roman"/>
                <w:i/>
                <w:sz w:val="24"/>
                <w:szCs w:val="24"/>
              </w:rPr>
              <w:t xml:space="preserve"> теоретически возможного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130D36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 xml:space="preserve">Азотная кислота.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Соли азотной кислоты. Азотные удобрения.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 w:line="30" w:lineRule="atLeast"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Фосфор. Аллотропия фосфора. Свойства фосфора.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 w:line="3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 w:line="3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 w:line="3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6B3D00" w:rsidTr="00471903">
        <w:trPr>
          <w:trHeight w:val="27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Оксид фосфора (V). Фосфорная кислота и её соли. Фосфорные удобрения.</w:t>
            </w:r>
            <w:r w:rsidRPr="00522596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Л. О. № 6.</w:t>
            </w:r>
            <w:r w:rsidRPr="00522596">
              <w:rPr>
                <w:rFonts w:ascii="Times New Roman" w:hAnsi="Times New Roman"/>
                <w:i/>
                <w:sz w:val="24"/>
                <w:szCs w:val="24"/>
              </w:rPr>
              <w:t xml:space="preserve"> Знакомство с минеральными удобрениями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6B3D00" w:rsidTr="00471903">
        <w:trPr>
          <w:trHeight w:val="83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1903" w:rsidRPr="00A10880" w:rsidRDefault="00471903" w:rsidP="00C56F48">
            <w:pPr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10880">
              <w:rPr>
                <w:rFonts w:ascii="Times New Roman" w:hAnsi="Times New Roman"/>
                <w:b/>
                <w:i/>
                <w:sz w:val="28"/>
                <w:szCs w:val="28"/>
              </w:rPr>
              <w:t>Тема 6. Углерод и кремний (8 ч)</w:t>
            </w:r>
          </w:p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61EE">
              <w:rPr>
                <w:rFonts w:ascii="Times New Roman" w:hAnsi="Times New Roman"/>
                <w:sz w:val="24"/>
                <w:szCs w:val="24"/>
              </w:rPr>
              <w:t xml:space="preserve">Положение углерода и кремния в периодической системе химических элементов, строение их атомов. </w:t>
            </w:r>
            <w:r>
              <w:rPr>
                <w:rFonts w:ascii="Times New Roman" w:hAnsi="Times New Roman"/>
                <w:sz w:val="24"/>
                <w:szCs w:val="24"/>
              </w:rPr>
              <w:t>Углерод.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1903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1903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1903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Угарный газ, свойства, физиологическое действие на организм.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B472C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Углекислый газ. Угольная кислота и её соли. Круговорот углерода в природе.</w:t>
            </w:r>
            <w:r w:rsidRPr="00B472C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Л. О. № 7. </w:t>
            </w:r>
            <w:r w:rsidRPr="00B472C1">
              <w:rPr>
                <w:rFonts w:ascii="Times New Roman" w:hAnsi="Times New Roman"/>
                <w:i/>
                <w:sz w:val="24"/>
                <w:szCs w:val="24"/>
              </w:rPr>
              <w:t xml:space="preserve">Распознавание </w:t>
            </w:r>
            <w:proofErr w:type="gramStart"/>
            <w:r w:rsidRPr="00B472C1">
              <w:rPr>
                <w:rFonts w:ascii="Times New Roman" w:hAnsi="Times New Roman"/>
                <w:i/>
                <w:sz w:val="24"/>
                <w:szCs w:val="24"/>
              </w:rPr>
              <w:t>карбонат-ионов</w:t>
            </w:r>
            <w:proofErr w:type="gramEnd"/>
            <w:r w:rsidRPr="00B472C1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работа №6. </w:t>
            </w:r>
            <w:r w:rsidRPr="00617208">
              <w:rPr>
                <w:rFonts w:ascii="Times New Roman" w:hAnsi="Times New Roman"/>
                <w:b/>
                <w:sz w:val="24"/>
                <w:szCs w:val="24"/>
              </w:rPr>
              <w:t>Получение оксида углерода (IV) и изучение его свойств. Распознавание карбонатов.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130D36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B472C1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Кремний и его соединения. Силикатная промышленность</w:t>
            </w:r>
            <w:r w:rsidRPr="00B472C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. </w:t>
            </w:r>
            <w:r w:rsidRPr="00B472C1">
              <w:rPr>
                <w:rFonts w:ascii="Times New Roman" w:hAnsi="Times New Roman"/>
                <w:bCs/>
                <w:i/>
                <w:sz w:val="24"/>
                <w:szCs w:val="24"/>
                <w:u w:val="single"/>
              </w:rPr>
              <w:t>Л. О. № 8.</w:t>
            </w:r>
            <w:r w:rsidRPr="00B472C1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Природные силикаты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6B3D00">
              <w:rPr>
                <w:rFonts w:ascii="Times New Roman" w:hAnsi="Times New Roman"/>
                <w:i/>
                <w:sz w:val="24"/>
                <w:szCs w:val="24"/>
              </w:rPr>
              <w:t>Решение задач на вычисление массы или объёма продукта реакции по известной массе или объёму исходного вещества, содержащего примеси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7B70C5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Обобщение и систематизация по теме «Неметаллы»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Контрольная работа №2 </w:t>
            </w:r>
            <w:r w:rsidRPr="00617208">
              <w:rPr>
                <w:rFonts w:ascii="Times New Roman" w:hAnsi="Times New Roman"/>
                <w:b/>
                <w:sz w:val="24"/>
                <w:szCs w:val="24"/>
              </w:rPr>
              <w:t>по теме «Неметаллы».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7B70C5" w:rsidRDefault="00471903" w:rsidP="00C56F48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A10880" w:rsidRDefault="00471903" w:rsidP="00C56F48">
            <w:pPr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10880">
              <w:rPr>
                <w:rFonts w:ascii="Times New Roman" w:hAnsi="Times New Roman"/>
                <w:b/>
                <w:i/>
                <w:sz w:val="28"/>
                <w:szCs w:val="28"/>
              </w:rPr>
              <w:t>Тема 7. Общие свойства металлов (11 ч)</w:t>
            </w:r>
          </w:p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Общая характеристика металлов. Физические свойства. Сплавы металлов.</w:t>
            </w:r>
            <w:r w:rsidRPr="00B472C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Л. О. № 9.</w:t>
            </w:r>
            <w:r w:rsidRPr="00B472C1">
              <w:rPr>
                <w:rFonts w:ascii="Times New Roman" w:hAnsi="Times New Roman"/>
                <w:i/>
                <w:sz w:val="24"/>
                <w:szCs w:val="24"/>
              </w:rPr>
              <w:t xml:space="preserve"> Знакомство с образцами металлов и сплавов (работа с коллекциями)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Нахождение металлов в природе и общие способы их получения. Понятие о металлургии</w:t>
            </w:r>
            <w:r w:rsidRPr="00B472C1">
              <w:rPr>
                <w:rFonts w:ascii="Times New Roman" w:hAnsi="Times New Roman"/>
                <w:sz w:val="24"/>
                <w:szCs w:val="24"/>
                <w:u w:val="single"/>
              </w:rPr>
              <w:t xml:space="preserve">. </w:t>
            </w:r>
            <w:r w:rsidRPr="00B472C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Л. О. № 10.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Вытеснение одного </w:t>
            </w:r>
            <w:r w:rsidRPr="00B472C1">
              <w:rPr>
                <w:rFonts w:ascii="Times New Roman" w:hAnsi="Times New Roman"/>
                <w:i/>
                <w:sz w:val="24"/>
                <w:szCs w:val="24"/>
              </w:rPr>
              <w:t>металла другим из раствора соли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D6821">
              <w:rPr>
                <w:rFonts w:ascii="Times New Roman" w:hAnsi="Times New Roman"/>
                <w:sz w:val="24"/>
                <w:szCs w:val="24"/>
              </w:rPr>
              <w:t>Химические свойства металлов. Электрохимический ряд напряжений металлов.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CD6821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CD6821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CD6821" w:rsidRDefault="00471903" w:rsidP="00C56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6B3D00" w:rsidTr="00471903">
        <w:trPr>
          <w:trHeight w:val="28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 xml:space="preserve">Щелочные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металлы.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D32BF">
              <w:rPr>
                <w:rFonts w:ascii="Times New Roman" w:hAnsi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гний. Щелочноземельные металлы. </w:t>
            </w:r>
            <w:r w:rsidRPr="006B3D00">
              <w:rPr>
                <w:rFonts w:ascii="Times New Roman" w:hAnsi="Times New Roman"/>
                <w:sz w:val="24"/>
                <w:szCs w:val="24"/>
              </w:rPr>
              <w:t>Жесткость воды и способы её устранения.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7D32BF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7D32BF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7D32BF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6B3D00" w:rsidTr="00471903">
        <w:trPr>
          <w:trHeight w:val="27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Алюминий. Нахождение в природе. Свойства алюминия</w:t>
            </w:r>
            <w:r w:rsidRPr="00B472C1">
              <w:rPr>
                <w:rFonts w:ascii="Times New Roman" w:hAnsi="Times New Roman"/>
                <w:sz w:val="24"/>
                <w:szCs w:val="24"/>
                <w:u w:val="single"/>
              </w:rPr>
              <w:t xml:space="preserve">. </w:t>
            </w:r>
            <w:r w:rsidRPr="00B472C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Л. О. № 11.</w:t>
            </w:r>
            <w:r w:rsidRPr="00B472C1">
              <w:rPr>
                <w:rFonts w:ascii="Times New Roman" w:hAnsi="Times New Roman"/>
                <w:i/>
                <w:sz w:val="24"/>
                <w:szCs w:val="24"/>
              </w:rPr>
              <w:t xml:space="preserve"> Знакомство с соединениями алюминия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6B3D00" w:rsidTr="00471903">
        <w:trPr>
          <w:trHeight w:val="28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Железо. Нахождение в природе. Свойства железа.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spacing w:before="100" w:beforeAutospacing="1" w:after="100" w:afterAutospacing="1" w:line="105" w:lineRule="atLeast"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sz w:val="24"/>
                <w:szCs w:val="24"/>
              </w:rPr>
              <w:t>Соединения железа</w:t>
            </w:r>
            <w:r w:rsidRPr="00B472C1">
              <w:rPr>
                <w:rFonts w:ascii="Times New Roman" w:hAnsi="Times New Roman"/>
                <w:sz w:val="24"/>
                <w:szCs w:val="24"/>
                <w:u w:val="single"/>
              </w:rPr>
              <w:t xml:space="preserve">. </w:t>
            </w:r>
            <w:r w:rsidRPr="00B472C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Л. О. № 12.</w:t>
            </w:r>
            <w:r w:rsidRPr="00B472C1">
              <w:rPr>
                <w:rFonts w:ascii="Times New Roman" w:hAnsi="Times New Roman"/>
                <w:i/>
                <w:sz w:val="24"/>
                <w:szCs w:val="24"/>
              </w:rPr>
              <w:t xml:space="preserve"> Знакомство с рудами железа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 w:line="10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 w:line="10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 w:line="10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B3D0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работа №7. </w:t>
            </w:r>
            <w:r w:rsidRPr="00CD0491">
              <w:rPr>
                <w:rFonts w:ascii="Times New Roman" w:hAnsi="Times New Roman"/>
                <w:b/>
                <w:sz w:val="24"/>
                <w:szCs w:val="24"/>
              </w:rPr>
              <w:t>Решение экспериментальных задач по теме «Металлы и их соединения».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7B70C5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6B3D00">
              <w:rPr>
                <w:rFonts w:ascii="Times New Roman" w:hAnsi="Times New Roman"/>
                <w:bCs/>
                <w:sz w:val="24"/>
                <w:szCs w:val="24"/>
              </w:rPr>
              <w:t>Обобщение и систематизация по теме «Общие свойства металлов»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D00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№3 по теме «Общие свойства металлов»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7B70C5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71903" w:rsidRPr="006B3D00" w:rsidTr="00471903">
        <w:tc>
          <w:tcPr>
            <w:tcW w:w="62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A10880" w:rsidRDefault="00471903" w:rsidP="00C56F4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0880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3. Краткий обзор важнейших органических веществ (7ч)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71903" w:rsidRPr="00C55404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C55404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55404">
              <w:rPr>
                <w:rFonts w:ascii="Times New Roman" w:hAnsi="Times New Roman"/>
                <w:sz w:val="24"/>
                <w:szCs w:val="24"/>
              </w:rPr>
              <w:t>Органическая химия.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C55404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C55404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C55404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C55404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903" w:rsidRPr="00C55404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Углеводороды. </w:t>
            </w:r>
            <w:r w:rsidRPr="00B472C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Л. О. № 13.</w:t>
            </w:r>
            <w:r w:rsidRPr="00B472C1">
              <w:rPr>
                <w:rFonts w:ascii="Times New Roman" w:hAnsi="Times New Roman"/>
                <w:i/>
                <w:sz w:val="24"/>
                <w:szCs w:val="24"/>
              </w:rPr>
              <w:t xml:space="preserve"> Знакомство с углём, нефтью, продуктами переработки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C55404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C55404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Кислородсодержащие органические соединения: спирты, карбоновые кислоты, сложные эфиры, жиры, у</w:t>
            </w:r>
            <w:r w:rsidRPr="002D472E">
              <w:rPr>
                <w:rFonts w:ascii="Times New Roman" w:hAnsi="Times New Roman"/>
                <w:sz w:val="24"/>
                <w:szCs w:val="24"/>
              </w:rPr>
              <w:t>глеводы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C55404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C55404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55404">
              <w:rPr>
                <w:rFonts w:ascii="Times New Roman" w:hAnsi="Times New Roman"/>
                <w:sz w:val="24"/>
                <w:szCs w:val="24"/>
              </w:rPr>
              <w:t>Аминокислоты. Белки.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C55404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C55404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C55404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C55404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C55404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55404">
              <w:rPr>
                <w:rFonts w:ascii="Times New Roman" w:hAnsi="Times New Roman"/>
                <w:sz w:val="24"/>
                <w:szCs w:val="24"/>
              </w:rPr>
              <w:t xml:space="preserve">Полимеры.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C55404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C55404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C55404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903" w:rsidRPr="002D472E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2D472E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7B70C5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2D472E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2D472E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71903" w:rsidRPr="00C55404" w:rsidTr="004719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6B3D00" w:rsidRDefault="00471903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Pr="00C55404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Обобщающий урок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903" w:rsidRDefault="00471903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56F48" w:rsidRDefault="00C56F48" w:rsidP="00D844DE">
      <w:pPr>
        <w:spacing w:line="240" w:lineRule="auto"/>
        <w:ind w:left="1345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F48" w:rsidRDefault="00C56F48" w:rsidP="00D844DE">
      <w:pPr>
        <w:spacing w:line="240" w:lineRule="auto"/>
        <w:ind w:left="1345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D8" w:rsidRDefault="000532D8" w:rsidP="00D844DE">
      <w:pPr>
        <w:spacing w:line="240" w:lineRule="auto"/>
        <w:ind w:left="1345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D8" w:rsidRDefault="000532D8" w:rsidP="00D844DE">
      <w:pPr>
        <w:spacing w:line="240" w:lineRule="auto"/>
        <w:ind w:left="1345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D8" w:rsidRDefault="000532D8" w:rsidP="00D844DE">
      <w:pPr>
        <w:spacing w:line="240" w:lineRule="auto"/>
        <w:ind w:left="1345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D8" w:rsidRDefault="000532D8" w:rsidP="00D844DE">
      <w:pPr>
        <w:spacing w:line="240" w:lineRule="auto"/>
        <w:ind w:left="1345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D8" w:rsidRDefault="000532D8" w:rsidP="00D844DE">
      <w:pPr>
        <w:spacing w:line="240" w:lineRule="auto"/>
        <w:ind w:left="1345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D8" w:rsidRDefault="000532D8" w:rsidP="00D844DE">
      <w:pPr>
        <w:spacing w:line="240" w:lineRule="auto"/>
        <w:ind w:left="1345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D8" w:rsidRDefault="000532D8" w:rsidP="00D844DE">
      <w:pPr>
        <w:spacing w:line="240" w:lineRule="auto"/>
        <w:ind w:left="1345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D8" w:rsidRDefault="000532D8" w:rsidP="00D844DE">
      <w:pPr>
        <w:spacing w:line="240" w:lineRule="auto"/>
        <w:ind w:left="1345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D8" w:rsidRDefault="000532D8" w:rsidP="00D844DE">
      <w:pPr>
        <w:spacing w:line="240" w:lineRule="auto"/>
        <w:ind w:left="1345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D8" w:rsidRDefault="000532D8" w:rsidP="00D844DE">
      <w:pPr>
        <w:spacing w:line="240" w:lineRule="auto"/>
        <w:ind w:left="1345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D8" w:rsidRDefault="000532D8" w:rsidP="00D844DE">
      <w:pPr>
        <w:spacing w:line="240" w:lineRule="auto"/>
        <w:ind w:left="1345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D8" w:rsidRDefault="000532D8" w:rsidP="00D844DE">
      <w:pPr>
        <w:spacing w:line="240" w:lineRule="auto"/>
        <w:ind w:left="1345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D8" w:rsidRDefault="000532D8" w:rsidP="00D844DE">
      <w:pPr>
        <w:spacing w:line="240" w:lineRule="auto"/>
        <w:ind w:left="1345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D8" w:rsidRDefault="000532D8" w:rsidP="00D844DE">
      <w:pPr>
        <w:spacing w:line="240" w:lineRule="auto"/>
        <w:ind w:left="1345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D8" w:rsidRDefault="000532D8" w:rsidP="00D844DE">
      <w:pPr>
        <w:spacing w:line="240" w:lineRule="auto"/>
        <w:ind w:left="1345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D8" w:rsidRDefault="000532D8" w:rsidP="00D844DE">
      <w:pPr>
        <w:spacing w:line="240" w:lineRule="auto"/>
        <w:ind w:left="1345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D8" w:rsidRDefault="000532D8" w:rsidP="00D844DE">
      <w:pPr>
        <w:spacing w:line="240" w:lineRule="auto"/>
        <w:ind w:left="1345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D8" w:rsidRDefault="000532D8" w:rsidP="00D844DE">
      <w:pPr>
        <w:spacing w:line="240" w:lineRule="auto"/>
        <w:ind w:left="1345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D8" w:rsidRDefault="000532D8" w:rsidP="00D844DE">
      <w:pPr>
        <w:spacing w:line="240" w:lineRule="auto"/>
        <w:ind w:left="1345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7C29" w:rsidRPr="00F1053F" w:rsidRDefault="00EE7C29" w:rsidP="00F1053F">
      <w:pPr>
        <w:rPr>
          <w:rFonts w:ascii="Times New Roman" w:hAnsi="Times New Roman" w:cs="Times New Roman"/>
          <w:sz w:val="24"/>
          <w:szCs w:val="24"/>
        </w:rPr>
      </w:pPr>
    </w:p>
    <w:sectPr w:rsidR="00EE7C29" w:rsidRPr="00F1053F" w:rsidSect="00334578">
      <w:pgSz w:w="16838" w:h="11906" w:orient="landscape"/>
      <w:pgMar w:top="1134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C0082"/>
    <w:multiLevelType w:val="multilevel"/>
    <w:tmpl w:val="6D38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4A7359"/>
    <w:multiLevelType w:val="multilevel"/>
    <w:tmpl w:val="61208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DF2355"/>
    <w:multiLevelType w:val="hybridMultilevel"/>
    <w:tmpl w:val="0C547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735D8A"/>
    <w:multiLevelType w:val="multilevel"/>
    <w:tmpl w:val="7988D3E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CE1"/>
    <w:rsid w:val="000532D8"/>
    <w:rsid w:val="00080A58"/>
    <w:rsid w:val="00094250"/>
    <w:rsid w:val="00130D36"/>
    <w:rsid w:val="00144240"/>
    <w:rsid w:val="002513E8"/>
    <w:rsid w:val="00311C07"/>
    <w:rsid w:val="00334578"/>
    <w:rsid w:val="003368E4"/>
    <w:rsid w:val="00460CE1"/>
    <w:rsid w:val="00471903"/>
    <w:rsid w:val="004B732C"/>
    <w:rsid w:val="00522596"/>
    <w:rsid w:val="005266F9"/>
    <w:rsid w:val="005C501A"/>
    <w:rsid w:val="005F0B4F"/>
    <w:rsid w:val="00617208"/>
    <w:rsid w:val="0066620E"/>
    <w:rsid w:val="00692280"/>
    <w:rsid w:val="006E3753"/>
    <w:rsid w:val="006F3544"/>
    <w:rsid w:val="007802F1"/>
    <w:rsid w:val="007B70C5"/>
    <w:rsid w:val="007C1830"/>
    <w:rsid w:val="007E22B6"/>
    <w:rsid w:val="009A7DE5"/>
    <w:rsid w:val="009B3368"/>
    <w:rsid w:val="00A10880"/>
    <w:rsid w:val="00AB3AAB"/>
    <w:rsid w:val="00B472C1"/>
    <w:rsid w:val="00B96691"/>
    <w:rsid w:val="00BB443B"/>
    <w:rsid w:val="00C273CF"/>
    <w:rsid w:val="00C56F48"/>
    <w:rsid w:val="00C83D8C"/>
    <w:rsid w:val="00CB19DD"/>
    <w:rsid w:val="00CB45D0"/>
    <w:rsid w:val="00CD0491"/>
    <w:rsid w:val="00CD783A"/>
    <w:rsid w:val="00CE2DD4"/>
    <w:rsid w:val="00D076BB"/>
    <w:rsid w:val="00D42570"/>
    <w:rsid w:val="00D80E00"/>
    <w:rsid w:val="00D844DE"/>
    <w:rsid w:val="00E16B87"/>
    <w:rsid w:val="00EE7C29"/>
    <w:rsid w:val="00F1053F"/>
    <w:rsid w:val="00F503DE"/>
    <w:rsid w:val="00F75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2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2280"/>
    <w:pPr>
      <w:ind w:left="720"/>
      <w:contextualSpacing/>
    </w:pPr>
  </w:style>
  <w:style w:type="table" w:customStyle="1" w:styleId="1">
    <w:name w:val="Сетка таблицы1"/>
    <w:basedOn w:val="a1"/>
    <w:rsid w:val="00C56F4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BB44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2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2280"/>
    <w:pPr>
      <w:ind w:left="720"/>
      <w:contextualSpacing/>
    </w:pPr>
  </w:style>
  <w:style w:type="table" w:customStyle="1" w:styleId="1">
    <w:name w:val="Сетка таблицы1"/>
    <w:basedOn w:val="a1"/>
    <w:rsid w:val="00C56F4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BB44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5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7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46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63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99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31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455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898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755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2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DE4C6-EB7A-4026-A0D1-F4326BFBB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3926</Words>
  <Characters>22379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2019-09-10T15:13:00Z</cp:lastPrinted>
  <dcterms:created xsi:type="dcterms:W3CDTF">2021-10-17T07:45:00Z</dcterms:created>
  <dcterms:modified xsi:type="dcterms:W3CDTF">2022-06-17T05:48:00Z</dcterms:modified>
</cp:coreProperties>
</file>